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7784" w14:textId="77777777" w:rsidR="00092578" w:rsidRDefault="00092578" w:rsidP="00BE4ED1">
      <w:pPr>
        <w:jc w:val="center"/>
        <w:outlineLvl w:val="0"/>
        <w:rPr>
          <w:rFonts w:ascii="Arial" w:hAnsi="Arial"/>
          <w:sz w:val="36"/>
          <w:szCs w:val="36"/>
          <w:u w:val="single"/>
        </w:rPr>
      </w:pPr>
      <w:r>
        <w:rPr>
          <w:rFonts w:ascii="Arial" w:hAnsi="Arial"/>
          <w:sz w:val="36"/>
          <w:szCs w:val="36"/>
          <w:u w:val="single"/>
        </w:rPr>
        <w:t xml:space="preserve">Application to </w:t>
      </w:r>
      <w:r w:rsidR="00866463" w:rsidRPr="002D2DE7">
        <w:rPr>
          <w:rFonts w:ascii="Arial" w:hAnsi="Arial"/>
          <w:sz w:val="36"/>
          <w:szCs w:val="36"/>
          <w:u w:val="single"/>
        </w:rPr>
        <w:t xml:space="preserve">Use the Facilities at </w:t>
      </w:r>
    </w:p>
    <w:p w14:paraId="0C7BC498" w14:textId="77777777" w:rsidR="00866463" w:rsidRPr="002D2DE7" w:rsidRDefault="00866463" w:rsidP="00BE4ED1">
      <w:pPr>
        <w:jc w:val="center"/>
        <w:outlineLvl w:val="0"/>
        <w:rPr>
          <w:rFonts w:ascii="Arial" w:hAnsi="Arial"/>
          <w:sz w:val="36"/>
          <w:szCs w:val="36"/>
          <w:u w:val="single"/>
        </w:rPr>
      </w:pPr>
      <w:r w:rsidRPr="002D2DE7">
        <w:rPr>
          <w:rFonts w:ascii="Arial" w:hAnsi="Arial"/>
          <w:sz w:val="36"/>
          <w:szCs w:val="36"/>
          <w:u w:val="single"/>
        </w:rPr>
        <w:t xml:space="preserve">Tonimbuk Equestrian Centre </w:t>
      </w:r>
    </w:p>
    <w:p w14:paraId="0331B332" w14:textId="77777777" w:rsidR="002A0C24" w:rsidRPr="00866463" w:rsidRDefault="002A0C24" w:rsidP="00EA1F5C">
      <w:pPr>
        <w:jc w:val="center"/>
        <w:rPr>
          <w:rFonts w:ascii="Arial" w:hAnsi="Arial"/>
        </w:rPr>
      </w:pPr>
    </w:p>
    <w:p w14:paraId="24B42C94" w14:textId="77777777" w:rsidR="002C527D" w:rsidRPr="00866463" w:rsidRDefault="002C527D" w:rsidP="0032783C">
      <w:pPr>
        <w:rPr>
          <w:rFonts w:ascii="Arial" w:hAnsi="Arial" w:cs="Tahoma"/>
          <w:sz w:val="22"/>
          <w:szCs w:val="22"/>
        </w:rPr>
      </w:pPr>
      <w:r w:rsidRPr="00866463">
        <w:rPr>
          <w:rFonts w:ascii="Arial" w:hAnsi="Arial" w:cs="Tahoma"/>
          <w:sz w:val="22"/>
          <w:szCs w:val="22"/>
        </w:rPr>
        <w:t xml:space="preserve">It is important to us here at Tonimbuk </w:t>
      </w:r>
      <w:r w:rsidR="0032783C">
        <w:rPr>
          <w:rFonts w:ascii="Arial" w:hAnsi="Arial" w:cs="Tahoma"/>
          <w:sz w:val="22"/>
          <w:szCs w:val="22"/>
        </w:rPr>
        <w:t xml:space="preserve">Equestrian Centre </w:t>
      </w:r>
      <w:r w:rsidRPr="00866463">
        <w:rPr>
          <w:rFonts w:ascii="Arial" w:hAnsi="Arial" w:cs="Tahoma"/>
          <w:sz w:val="22"/>
          <w:szCs w:val="22"/>
        </w:rPr>
        <w:t xml:space="preserve">that your use of </w:t>
      </w:r>
      <w:r w:rsidR="00887441" w:rsidRPr="00866463">
        <w:rPr>
          <w:rFonts w:ascii="Arial" w:hAnsi="Arial" w:cs="Tahoma"/>
          <w:sz w:val="22"/>
          <w:szCs w:val="22"/>
        </w:rPr>
        <w:t>our</w:t>
      </w:r>
      <w:r w:rsidRPr="00866463">
        <w:rPr>
          <w:rFonts w:ascii="Arial" w:hAnsi="Arial" w:cs="Tahoma"/>
          <w:sz w:val="22"/>
          <w:szCs w:val="22"/>
        </w:rPr>
        <w:t xml:space="preserve"> </w:t>
      </w:r>
      <w:r w:rsidR="00A4148A">
        <w:rPr>
          <w:rFonts w:ascii="Arial" w:hAnsi="Arial" w:cs="Tahoma"/>
          <w:sz w:val="22"/>
          <w:szCs w:val="22"/>
        </w:rPr>
        <w:t>facility</w:t>
      </w:r>
      <w:r w:rsidR="005A5C14" w:rsidRPr="00A4148A">
        <w:rPr>
          <w:rFonts w:ascii="Arial" w:hAnsi="Arial" w:cs="Tahoma"/>
          <w:sz w:val="22"/>
          <w:szCs w:val="22"/>
        </w:rPr>
        <w:t xml:space="preserve"> </w:t>
      </w:r>
      <w:r w:rsidRPr="00A4148A">
        <w:rPr>
          <w:rFonts w:ascii="Arial" w:hAnsi="Arial" w:cs="Tahoma"/>
          <w:sz w:val="22"/>
          <w:szCs w:val="22"/>
        </w:rPr>
        <w:t xml:space="preserve">is enjoyable and </w:t>
      </w:r>
      <w:r w:rsidR="00887441" w:rsidRPr="00A4148A">
        <w:rPr>
          <w:rFonts w:ascii="Arial" w:hAnsi="Arial" w:cs="Tahoma"/>
          <w:sz w:val="22"/>
          <w:szCs w:val="22"/>
        </w:rPr>
        <w:t xml:space="preserve">that </w:t>
      </w:r>
      <w:r w:rsidRPr="00A4148A">
        <w:rPr>
          <w:rFonts w:ascii="Arial" w:hAnsi="Arial" w:cs="Tahoma"/>
          <w:sz w:val="22"/>
          <w:szCs w:val="22"/>
        </w:rPr>
        <w:t xml:space="preserve">your </w:t>
      </w:r>
      <w:r w:rsidR="00F65D97" w:rsidRPr="00A4148A">
        <w:rPr>
          <w:rFonts w:ascii="Arial" w:hAnsi="Arial" w:cs="Tahoma"/>
          <w:sz w:val="22"/>
          <w:szCs w:val="22"/>
        </w:rPr>
        <w:t xml:space="preserve">event </w:t>
      </w:r>
      <w:r w:rsidRPr="00A4148A">
        <w:rPr>
          <w:rFonts w:ascii="Arial" w:hAnsi="Arial" w:cs="Tahoma"/>
          <w:sz w:val="22"/>
          <w:szCs w:val="22"/>
        </w:rPr>
        <w:t>is successful.</w:t>
      </w:r>
      <w:r w:rsidRPr="00866463">
        <w:rPr>
          <w:rFonts w:ascii="Arial" w:hAnsi="Arial" w:cs="Tahoma"/>
          <w:sz w:val="22"/>
          <w:szCs w:val="22"/>
        </w:rPr>
        <w:t xml:space="preserve"> </w:t>
      </w:r>
    </w:p>
    <w:p w14:paraId="2F1EF213" w14:textId="77777777" w:rsidR="002C527D" w:rsidRPr="00866463" w:rsidRDefault="002C527D" w:rsidP="00EA1F5C">
      <w:pPr>
        <w:rPr>
          <w:rFonts w:ascii="Arial" w:hAnsi="Arial" w:cs="Tahoma"/>
          <w:sz w:val="22"/>
          <w:szCs w:val="22"/>
        </w:rPr>
      </w:pPr>
    </w:p>
    <w:p w14:paraId="5139983F" w14:textId="77777777" w:rsidR="002C527D" w:rsidRPr="00866463" w:rsidRDefault="003A09D2" w:rsidP="00092578">
      <w:pPr>
        <w:rPr>
          <w:rFonts w:ascii="Arial" w:hAnsi="Arial" w:cs="Tahoma"/>
          <w:sz w:val="22"/>
          <w:szCs w:val="22"/>
        </w:rPr>
      </w:pPr>
      <w:r>
        <w:rPr>
          <w:rFonts w:ascii="Arial" w:hAnsi="Arial" w:cs="Tahoma"/>
          <w:sz w:val="22"/>
          <w:szCs w:val="22"/>
        </w:rPr>
        <w:t xml:space="preserve">In order to </w:t>
      </w:r>
      <w:r w:rsidR="007D1876" w:rsidRPr="00866463">
        <w:rPr>
          <w:rFonts w:ascii="Arial" w:hAnsi="Arial" w:cs="Tahoma"/>
          <w:sz w:val="22"/>
          <w:szCs w:val="22"/>
        </w:rPr>
        <w:t>confirm your booking</w:t>
      </w:r>
      <w:r w:rsidR="005B6B0E" w:rsidRPr="00866463">
        <w:rPr>
          <w:rFonts w:ascii="Arial" w:hAnsi="Arial" w:cs="Tahoma"/>
          <w:sz w:val="22"/>
          <w:szCs w:val="22"/>
        </w:rPr>
        <w:t>,</w:t>
      </w:r>
      <w:r w:rsidR="007D1876" w:rsidRPr="00866463">
        <w:rPr>
          <w:rFonts w:ascii="Arial" w:hAnsi="Arial" w:cs="Tahoma"/>
          <w:sz w:val="22"/>
          <w:szCs w:val="22"/>
        </w:rPr>
        <w:t xml:space="preserve"> to </w:t>
      </w:r>
      <w:r w:rsidR="002C527D" w:rsidRPr="00866463">
        <w:rPr>
          <w:rFonts w:ascii="Arial" w:hAnsi="Arial" w:cs="Tahoma"/>
          <w:sz w:val="22"/>
          <w:szCs w:val="22"/>
        </w:rPr>
        <w:t>minimize any misunderstandings and to assist us with the preparation</w:t>
      </w:r>
      <w:r w:rsidR="005B6B0E" w:rsidRPr="00866463">
        <w:rPr>
          <w:rFonts w:ascii="Arial" w:hAnsi="Arial" w:cs="Tahoma"/>
          <w:sz w:val="22"/>
          <w:szCs w:val="22"/>
        </w:rPr>
        <w:t>,</w:t>
      </w:r>
      <w:r w:rsidR="002C527D" w:rsidRPr="00866463">
        <w:rPr>
          <w:rFonts w:ascii="Arial" w:hAnsi="Arial" w:cs="Tahoma"/>
          <w:sz w:val="22"/>
          <w:szCs w:val="22"/>
        </w:rPr>
        <w:t xml:space="preserve"> </w:t>
      </w:r>
      <w:r w:rsidR="007D1876" w:rsidRPr="00866463">
        <w:rPr>
          <w:rFonts w:ascii="Arial" w:hAnsi="Arial" w:cs="Tahoma"/>
          <w:sz w:val="22"/>
          <w:szCs w:val="22"/>
        </w:rPr>
        <w:t xml:space="preserve">please </w:t>
      </w:r>
      <w:r w:rsidR="002C527D" w:rsidRPr="00866463">
        <w:rPr>
          <w:rFonts w:ascii="Arial" w:hAnsi="Arial" w:cs="Tahoma"/>
          <w:sz w:val="22"/>
          <w:szCs w:val="22"/>
        </w:rPr>
        <w:t xml:space="preserve">complete this form </w:t>
      </w:r>
      <w:r>
        <w:rPr>
          <w:rFonts w:ascii="Arial" w:hAnsi="Arial" w:cs="Tahoma"/>
          <w:sz w:val="22"/>
          <w:szCs w:val="22"/>
        </w:rPr>
        <w:t xml:space="preserve">and return it along with your deposit </w:t>
      </w:r>
      <w:r w:rsidR="002C527D" w:rsidRPr="00866463">
        <w:rPr>
          <w:rFonts w:ascii="Arial" w:hAnsi="Arial" w:cs="Tahoma"/>
          <w:sz w:val="22"/>
          <w:szCs w:val="22"/>
        </w:rPr>
        <w:t xml:space="preserve">as soon as possible. </w:t>
      </w:r>
    </w:p>
    <w:p w14:paraId="29927E75" w14:textId="77777777" w:rsidR="002C527D" w:rsidRPr="00866463" w:rsidRDefault="002C527D" w:rsidP="00EA1F5C">
      <w:pPr>
        <w:rPr>
          <w:rFonts w:ascii="Arial" w:hAnsi="Arial" w:cs="Tahoma"/>
          <w:sz w:val="22"/>
          <w:szCs w:val="22"/>
        </w:rPr>
      </w:pPr>
    </w:p>
    <w:p w14:paraId="740A129C" w14:textId="77777777" w:rsidR="00137910" w:rsidRPr="00866463" w:rsidRDefault="002C527D" w:rsidP="00EA1F5C">
      <w:pPr>
        <w:rPr>
          <w:rFonts w:ascii="Arial" w:hAnsi="Arial" w:cs="Tahoma"/>
          <w:sz w:val="22"/>
          <w:szCs w:val="22"/>
        </w:rPr>
      </w:pPr>
      <w:r w:rsidRPr="00866463">
        <w:rPr>
          <w:rFonts w:ascii="Arial" w:hAnsi="Arial" w:cs="Tahoma"/>
          <w:sz w:val="22"/>
          <w:szCs w:val="22"/>
        </w:rPr>
        <w:t xml:space="preserve">Please also take some time to document any special </w:t>
      </w:r>
      <w:r w:rsidR="00F87D2A" w:rsidRPr="00866463">
        <w:rPr>
          <w:rFonts w:ascii="Arial" w:hAnsi="Arial" w:cs="Tahoma"/>
          <w:sz w:val="22"/>
          <w:szCs w:val="22"/>
        </w:rPr>
        <w:t xml:space="preserve">pricing, </w:t>
      </w:r>
      <w:r w:rsidRPr="00866463">
        <w:rPr>
          <w:rFonts w:ascii="Arial" w:hAnsi="Arial" w:cs="Tahoma"/>
          <w:sz w:val="22"/>
          <w:szCs w:val="22"/>
        </w:rPr>
        <w:t xml:space="preserve">arrangements and conditions </w:t>
      </w:r>
      <w:r w:rsidR="00BE4ED1">
        <w:rPr>
          <w:rFonts w:ascii="Arial" w:hAnsi="Arial" w:cs="Tahoma"/>
          <w:sz w:val="22"/>
          <w:szCs w:val="22"/>
        </w:rPr>
        <w:t>and please feel free to contact us if you would like to further discuss your requirements,</w:t>
      </w:r>
    </w:p>
    <w:p w14:paraId="4178EF25" w14:textId="77777777" w:rsidR="00974BD2" w:rsidRPr="00866463" w:rsidRDefault="00974BD2" w:rsidP="00EA1F5C">
      <w:pPr>
        <w:rPr>
          <w:rFonts w:ascii="Arial" w:hAnsi="Arial"/>
        </w:rPr>
      </w:pPr>
    </w:p>
    <w:p w14:paraId="2DF9EA85" w14:textId="77777777" w:rsidR="00F65D97" w:rsidRDefault="00F65D97" w:rsidP="00F65D97">
      <w:pPr>
        <w:rPr>
          <w:rFonts w:ascii="Arial" w:hAnsi="Arial" w:cs="Tahoma"/>
          <w:sz w:val="22"/>
          <w:szCs w:val="22"/>
        </w:rPr>
      </w:pPr>
    </w:p>
    <w:p w14:paraId="67A6AD88" w14:textId="77777777" w:rsidR="00F65D97" w:rsidRDefault="00F65D97" w:rsidP="00F65D97">
      <w:pPr>
        <w:ind w:left="-120"/>
        <w:rPr>
          <w:rFonts w:ascii="Arial" w:hAnsi="Arial" w:cs="Arial"/>
          <w:sz w:val="22"/>
          <w:szCs w:val="22"/>
        </w:rPr>
      </w:pPr>
    </w:p>
    <w:p w14:paraId="005C239C" w14:textId="77777777" w:rsidR="00F65D97" w:rsidRDefault="00F65D97" w:rsidP="00BE4ED1">
      <w:pPr>
        <w:ind w:left="-120"/>
        <w:outlineLvl w:val="0"/>
        <w:rPr>
          <w:rFonts w:ascii="Arial" w:hAnsi="Arial" w:cs="Arial"/>
          <w:sz w:val="22"/>
          <w:szCs w:val="22"/>
        </w:rPr>
      </w:pPr>
      <w:r w:rsidRPr="00FE5FD3">
        <w:rPr>
          <w:rFonts w:ascii="Arial" w:hAnsi="Arial" w:cs="Arial"/>
          <w:b/>
          <w:bCs/>
          <w:sz w:val="22"/>
          <w:szCs w:val="22"/>
          <w:u w:val="single"/>
        </w:rPr>
        <w:t>Name</w:t>
      </w:r>
      <w:r>
        <w:rPr>
          <w:rFonts w:ascii="Arial" w:hAnsi="Arial" w:cs="Arial"/>
          <w:b/>
          <w:bCs/>
          <w:sz w:val="22"/>
          <w:szCs w:val="22"/>
          <w:u w:val="single"/>
        </w:rPr>
        <w:t xml:space="preserve"> of Organisation</w:t>
      </w:r>
      <w:r>
        <w:rPr>
          <w:rFonts w:ascii="Arial" w:hAnsi="Arial" w:cs="Arial"/>
          <w:sz w:val="22"/>
          <w:szCs w:val="22"/>
        </w:rPr>
        <w:t>: …………………………………………………………………………………….</w:t>
      </w:r>
    </w:p>
    <w:p w14:paraId="69CECC0B" w14:textId="77777777" w:rsidR="00F65D97" w:rsidRDefault="00F65D97" w:rsidP="00F65D97">
      <w:pPr>
        <w:ind w:left="-120"/>
        <w:rPr>
          <w:rFonts w:ascii="Arial" w:hAnsi="Arial" w:cs="Arial"/>
          <w:sz w:val="22"/>
          <w:szCs w:val="22"/>
        </w:rPr>
      </w:pPr>
    </w:p>
    <w:p w14:paraId="3D76C0ED" w14:textId="77777777" w:rsidR="00F65D97" w:rsidRDefault="00F65D97" w:rsidP="00BE4ED1">
      <w:pPr>
        <w:ind w:left="-120"/>
        <w:outlineLvl w:val="0"/>
        <w:rPr>
          <w:rFonts w:ascii="Arial" w:hAnsi="Arial" w:cs="Arial"/>
          <w:sz w:val="22"/>
          <w:szCs w:val="22"/>
        </w:rPr>
      </w:pPr>
      <w:r>
        <w:rPr>
          <w:rFonts w:ascii="Arial" w:hAnsi="Arial" w:cs="Arial"/>
          <w:sz w:val="22"/>
          <w:szCs w:val="22"/>
        </w:rPr>
        <w:t>Billing address: ………………………………………………………………………………………………..</w:t>
      </w:r>
    </w:p>
    <w:p w14:paraId="0FD420CA" w14:textId="77777777" w:rsidR="00F65D97" w:rsidRDefault="00F65D97" w:rsidP="00F65D97">
      <w:pPr>
        <w:ind w:left="-120"/>
        <w:rPr>
          <w:rFonts w:ascii="Arial" w:hAnsi="Arial" w:cs="Arial"/>
          <w:sz w:val="22"/>
          <w:szCs w:val="22"/>
        </w:rPr>
      </w:pPr>
    </w:p>
    <w:p w14:paraId="57FA8CF2" w14:textId="77777777" w:rsidR="00F65D97" w:rsidRDefault="00F65D97" w:rsidP="00F65D97">
      <w:pPr>
        <w:ind w:left="-120"/>
        <w:rPr>
          <w:rFonts w:ascii="Arial" w:hAnsi="Arial" w:cs="Arial"/>
          <w:sz w:val="22"/>
          <w:szCs w:val="22"/>
        </w:rPr>
      </w:pPr>
      <w:r>
        <w:rPr>
          <w:rFonts w:ascii="Arial" w:hAnsi="Arial" w:cs="Arial"/>
          <w:sz w:val="22"/>
          <w:szCs w:val="22"/>
        </w:rPr>
        <w:t>…………………………………………………………………………………………………………………..</w:t>
      </w:r>
    </w:p>
    <w:p w14:paraId="41FDF628" w14:textId="77777777" w:rsidR="00F65D97" w:rsidRDefault="00F65D97" w:rsidP="00F65D97">
      <w:pPr>
        <w:rPr>
          <w:rFonts w:ascii="Arial" w:hAnsi="Arial" w:cs="Arial"/>
          <w:sz w:val="22"/>
          <w:szCs w:val="22"/>
        </w:rPr>
      </w:pPr>
    </w:p>
    <w:p w14:paraId="46D938FE" w14:textId="77777777" w:rsidR="00F65D97" w:rsidRDefault="00F65D97" w:rsidP="00F65D97">
      <w:pPr>
        <w:ind w:left="-120"/>
        <w:rPr>
          <w:rFonts w:ascii="Arial" w:hAnsi="Arial" w:cs="Arial"/>
          <w:sz w:val="22"/>
          <w:szCs w:val="22"/>
        </w:rPr>
      </w:pPr>
      <w:r>
        <w:rPr>
          <w:rFonts w:ascii="Arial" w:hAnsi="Arial" w:cs="Arial"/>
          <w:sz w:val="22"/>
          <w:szCs w:val="22"/>
        </w:rPr>
        <w:t>Phone: (    ) ………………………..  Fax: (    ) ……………………………………</w:t>
      </w:r>
    </w:p>
    <w:p w14:paraId="166C47A9" w14:textId="77777777" w:rsidR="00F65D97" w:rsidRDefault="00F65D97" w:rsidP="00F65D97">
      <w:pPr>
        <w:ind w:left="-120"/>
        <w:rPr>
          <w:rFonts w:ascii="Arial" w:hAnsi="Arial" w:cs="Arial"/>
          <w:sz w:val="22"/>
          <w:szCs w:val="22"/>
        </w:rPr>
      </w:pPr>
    </w:p>
    <w:p w14:paraId="5305DAA3" w14:textId="77777777" w:rsidR="00F65D97" w:rsidRDefault="00F65D97" w:rsidP="00BE4ED1">
      <w:pPr>
        <w:ind w:left="-120"/>
        <w:outlineLvl w:val="0"/>
        <w:rPr>
          <w:rFonts w:ascii="Arial" w:hAnsi="Arial" w:cs="Arial"/>
          <w:sz w:val="22"/>
          <w:szCs w:val="22"/>
        </w:rPr>
      </w:pPr>
      <w:r>
        <w:rPr>
          <w:rFonts w:ascii="Arial" w:hAnsi="Arial" w:cs="Arial"/>
          <w:sz w:val="22"/>
          <w:szCs w:val="22"/>
        </w:rPr>
        <w:t>Website: ……………………………………………………………………………………………………….</w:t>
      </w:r>
    </w:p>
    <w:p w14:paraId="22A17A8E" w14:textId="77777777" w:rsidR="00F65D97" w:rsidRDefault="00F65D97" w:rsidP="00F65D97">
      <w:pPr>
        <w:ind w:left="-120"/>
        <w:rPr>
          <w:rFonts w:ascii="Arial" w:hAnsi="Arial" w:cs="Arial"/>
          <w:sz w:val="22"/>
          <w:szCs w:val="22"/>
        </w:rPr>
      </w:pPr>
    </w:p>
    <w:p w14:paraId="27E75D2C" w14:textId="77777777" w:rsidR="00F65D97" w:rsidRDefault="00F65D97" w:rsidP="00BE4ED1">
      <w:pPr>
        <w:ind w:left="-120"/>
        <w:outlineLvl w:val="0"/>
        <w:rPr>
          <w:rFonts w:ascii="Arial" w:hAnsi="Arial" w:cs="Arial"/>
          <w:sz w:val="22"/>
          <w:szCs w:val="22"/>
        </w:rPr>
      </w:pPr>
      <w:r>
        <w:rPr>
          <w:rFonts w:ascii="Arial" w:hAnsi="Arial" w:cs="Arial"/>
          <w:sz w:val="22"/>
          <w:szCs w:val="22"/>
        </w:rPr>
        <w:t>Email: …………………………………………………………………………………………………………..</w:t>
      </w:r>
    </w:p>
    <w:p w14:paraId="71EE34AD" w14:textId="77777777" w:rsidR="00F65D97" w:rsidRDefault="00F65D97" w:rsidP="00F65D97">
      <w:pPr>
        <w:ind w:left="-120"/>
        <w:rPr>
          <w:rFonts w:ascii="Arial" w:hAnsi="Arial" w:cs="Arial"/>
          <w:sz w:val="22"/>
          <w:szCs w:val="22"/>
        </w:rPr>
      </w:pPr>
    </w:p>
    <w:p w14:paraId="5A67CCED" w14:textId="77777777" w:rsidR="00F65D97" w:rsidRDefault="00F65D97" w:rsidP="00BE4ED1">
      <w:pPr>
        <w:ind w:left="-120"/>
        <w:outlineLvl w:val="0"/>
        <w:rPr>
          <w:rFonts w:ascii="Arial" w:hAnsi="Arial" w:cs="Arial"/>
          <w:sz w:val="22"/>
          <w:szCs w:val="22"/>
        </w:rPr>
      </w:pPr>
      <w:r w:rsidRPr="00FE5FD3">
        <w:rPr>
          <w:rFonts w:ascii="Arial" w:hAnsi="Arial" w:cs="Arial"/>
          <w:b/>
          <w:bCs/>
          <w:sz w:val="22"/>
          <w:szCs w:val="22"/>
          <w:u w:val="single"/>
        </w:rPr>
        <w:t>Event Organiser</w:t>
      </w:r>
      <w:r w:rsidR="00565FF2">
        <w:rPr>
          <w:rFonts w:ascii="Arial" w:hAnsi="Arial" w:cs="Arial"/>
          <w:b/>
          <w:bCs/>
          <w:sz w:val="22"/>
          <w:szCs w:val="22"/>
          <w:u w:val="single"/>
        </w:rPr>
        <w:t>/Contact Person</w:t>
      </w:r>
      <w:r>
        <w:rPr>
          <w:rFonts w:ascii="Arial" w:hAnsi="Arial" w:cs="Arial"/>
          <w:sz w:val="22"/>
          <w:szCs w:val="22"/>
        </w:rPr>
        <w:t xml:space="preserve">: </w:t>
      </w:r>
      <w:r w:rsidR="00565FF2">
        <w:rPr>
          <w:rFonts w:ascii="Arial" w:hAnsi="Arial" w:cs="Arial"/>
          <w:sz w:val="22"/>
          <w:szCs w:val="22"/>
        </w:rPr>
        <w:t>…..</w:t>
      </w:r>
      <w:r>
        <w:rPr>
          <w:rFonts w:ascii="Arial" w:hAnsi="Arial" w:cs="Arial"/>
          <w:sz w:val="22"/>
          <w:szCs w:val="22"/>
        </w:rPr>
        <w:t>…………………………………………………………………….</w:t>
      </w:r>
    </w:p>
    <w:p w14:paraId="5B2D9882" w14:textId="77777777" w:rsidR="003C7F6A" w:rsidRDefault="003C7F6A" w:rsidP="00BE4ED1">
      <w:pPr>
        <w:ind w:left="-120"/>
        <w:outlineLvl w:val="0"/>
        <w:rPr>
          <w:rFonts w:ascii="Arial" w:hAnsi="Arial" w:cs="Arial"/>
          <w:sz w:val="22"/>
          <w:szCs w:val="22"/>
        </w:rPr>
      </w:pPr>
    </w:p>
    <w:p w14:paraId="7F408917" w14:textId="77777777" w:rsidR="003C7F6A" w:rsidRPr="008202D1" w:rsidRDefault="003C7F6A" w:rsidP="00BE4ED1">
      <w:pPr>
        <w:ind w:left="-120"/>
        <w:outlineLvl w:val="0"/>
        <w:rPr>
          <w:rFonts w:ascii="Arial" w:hAnsi="Arial" w:cs="Arial"/>
          <w:b/>
          <w:bCs/>
          <w:sz w:val="22"/>
          <w:szCs w:val="22"/>
        </w:rPr>
      </w:pPr>
      <w:r w:rsidRPr="008202D1">
        <w:rPr>
          <w:rFonts w:ascii="Arial" w:hAnsi="Arial" w:cs="Arial"/>
          <w:b/>
          <w:bCs/>
          <w:sz w:val="22"/>
          <w:szCs w:val="22"/>
        </w:rPr>
        <w:t>Pos</w:t>
      </w:r>
      <w:r>
        <w:rPr>
          <w:rFonts w:ascii="Arial" w:hAnsi="Arial" w:cs="Arial"/>
          <w:b/>
          <w:bCs/>
          <w:sz w:val="22"/>
          <w:szCs w:val="22"/>
        </w:rPr>
        <w:t>ition…………………..</w:t>
      </w:r>
    </w:p>
    <w:p w14:paraId="69D83DB3" w14:textId="77777777" w:rsidR="00F65D97" w:rsidRDefault="00F65D97" w:rsidP="00F65D97">
      <w:pPr>
        <w:rPr>
          <w:rFonts w:ascii="Arial" w:hAnsi="Arial" w:cs="Arial"/>
          <w:sz w:val="22"/>
          <w:szCs w:val="22"/>
        </w:rPr>
      </w:pPr>
    </w:p>
    <w:p w14:paraId="27C3F018" w14:textId="77777777" w:rsidR="00F65D97" w:rsidRDefault="00F65D97" w:rsidP="00F65D97">
      <w:pPr>
        <w:ind w:left="-120"/>
        <w:rPr>
          <w:rFonts w:ascii="Arial" w:hAnsi="Arial" w:cs="Arial"/>
          <w:sz w:val="22"/>
          <w:szCs w:val="22"/>
        </w:rPr>
      </w:pPr>
      <w:r>
        <w:rPr>
          <w:rFonts w:ascii="Arial" w:hAnsi="Arial" w:cs="Arial"/>
          <w:sz w:val="22"/>
          <w:szCs w:val="22"/>
        </w:rPr>
        <w:t>Telephone: Business: (    ) ………………………..  After Hours: (    ) ……………………………………</w:t>
      </w:r>
    </w:p>
    <w:p w14:paraId="22DE8A0F" w14:textId="77777777" w:rsidR="00F65D97" w:rsidRDefault="00F65D97" w:rsidP="00F65D97">
      <w:pPr>
        <w:ind w:left="-120"/>
        <w:rPr>
          <w:rFonts w:ascii="Arial" w:hAnsi="Arial" w:cs="Arial"/>
          <w:sz w:val="22"/>
          <w:szCs w:val="22"/>
        </w:rPr>
      </w:pPr>
    </w:p>
    <w:p w14:paraId="4E6323E9" w14:textId="77777777" w:rsidR="00F65D97" w:rsidRDefault="00F65D97" w:rsidP="00F65D97">
      <w:pPr>
        <w:ind w:left="-120"/>
        <w:rPr>
          <w:rFonts w:ascii="Arial" w:hAnsi="Arial" w:cs="Arial"/>
          <w:sz w:val="22"/>
          <w:szCs w:val="22"/>
        </w:rPr>
      </w:pPr>
      <w:r>
        <w:rPr>
          <w:rFonts w:ascii="Arial" w:hAnsi="Arial" w:cs="Arial"/>
          <w:sz w:val="22"/>
          <w:szCs w:val="22"/>
        </w:rPr>
        <w:t>Mobile: (    ) ……………………………………</w:t>
      </w:r>
    </w:p>
    <w:p w14:paraId="4C657FE7" w14:textId="77777777" w:rsidR="00F65D97" w:rsidRDefault="00F65D97" w:rsidP="00F65D97">
      <w:pPr>
        <w:ind w:left="-120"/>
        <w:rPr>
          <w:rFonts w:ascii="Arial" w:hAnsi="Arial" w:cs="Arial"/>
          <w:sz w:val="22"/>
          <w:szCs w:val="22"/>
        </w:rPr>
      </w:pPr>
    </w:p>
    <w:p w14:paraId="6CE8AE16" w14:textId="77777777" w:rsidR="00F65D97" w:rsidRDefault="00F65D97" w:rsidP="00BE4ED1">
      <w:pPr>
        <w:ind w:left="-120"/>
        <w:outlineLvl w:val="0"/>
        <w:rPr>
          <w:rFonts w:ascii="Arial" w:hAnsi="Arial" w:cs="Arial"/>
          <w:sz w:val="22"/>
          <w:szCs w:val="22"/>
        </w:rPr>
      </w:pPr>
      <w:r>
        <w:rPr>
          <w:rFonts w:ascii="Arial" w:hAnsi="Arial" w:cs="Arial"/>
          <w:sz w:val="22"/>
          <w:szCs w:val="22"/>
        </w:rPr>
        <w:t>Email: …………………………………………………………………………………………………………..</w:t>
      </w:r>
    </w:p>
    <w:p w14:paraId="356B74C9" w14:textId="77777777" w:rsidR="00F65D97" w:rsidRDefault="00F65D97" w:rsidP="00F65D97">
      <w:pPr>
        <w:rPr>
          <w:rFonts w:ascii="Tahoma" w:hAnsi="Tahoma" w:cs="Tahoma"/>
        </w:rPr>
      </w:pPr>
    </w:p>
    <w:p w14:paraId="381F0714" w14:textId="569DF60D" w:rsidR="009509CF" w:rsidRPr="009509CF" w:rsidRDefault="004373C8" w:rsidP="009509CF">
      <w:pPr>
        <w:ind w:left="-120"/>
        <w:rPr>
          <w:sz w:val="28"/>
          <w:szCs w:val="28"/>
          <w:u w:val="single"/>
        </w:rPr>
      </w:pPr>
      <w:r>
        <w:rPr>
          <w:rFonts w:ascii="Arial" w:hAnsi="Arial" w:cs="Arial"/>
          <w:b/>
          <w:bCs/>
          <w:sz w:val="22"/>
          <w:szCs w:val="22"/>
          <w:u w:val="single"/>
        </w:rPr>
        <w:br w:type="page"/>
      </w:r>
      <w:r w:rsidR="009509CF" w:rsidRPr="009509CF">
        <w:rPr>
          <w:b/>
          <w:bCs/>
        </w:rPr>
        <w:lastRenderedPageBreak/>
        <w:t>Terms and conditions for the right to use the facilities at Tonimbuk Equestrian Centre, Managed by Tonimbuk Horse Trials Committee Inc.                                                                                                                                                                                                                                                                                                                                                                                                                                                                                                                                                                                                                                                                                                                                                          for the purpose of conducting events.</w:t>
      </w:r>
    </w:p>
    <w:p w14:paraId="195F55F2" w14:textId="77777777" w:rsidR="009509CF" w:rsidRPr="009509CF" w:rsidRDefault="009509CF" w:rsidP="009509CF">
      <w:pPr>
        <w:jc w:val="center"/>
        <w:outlineLvl w:val="0"/>
      </w:pPr>
      <w:r w:rsidRPr="009509CF">
        <w:t>Please read these terms and conditions for events carefully prior to signing.</w:t>
      </w:r>
    </w:p>
    <w:p w14:paraId="7970E9EB" w14:textId="77777777" w:rsidR="009509CF" w:rsidRDefault="009509CF" w:rsidP="009509CF">
      <w:pPr>
        <w:rPr>
          <w:rFonts w:ascii="Arial Narrow" w:hAnsi="Arial Narrow"/>
        </w:rPr>
      </w:pPr>
    </w:p>
    <w:p w14:paraId="7BCAE7BC" w14:textId="77777777" w:rsidR="003C7F6A" w:rsidRDefault="003C7F6A" w:rsidP="009509CF">
      <w:pPr>
        <w:rPr>
          <w:rFonts w:ascii="Arial Narrow" w:hAnsi="Arial Narrow"/>
          <w:b/>
          <w:bCs/>
        </w:rPr>
      </w:pPr>
      <w:r>
        <w:rPr>
          <w:rFonts w:ascii="Arial Narrow" w:hAnsi="Arial Narrow"/>
          <w:b/>
          <w:bCs/>
        </w:rPr>
        <w:t>COVID-19 Declaration:</w:t>
      </w:r>
    </w:p>
    <w:p w14:paraId="322911CE" w14:textId="77777777" w:rsidR="003C7F6A" w:rsidRDefault="003C7F6A" w:rsidP="009509CF">
      <w:pPr>
        <w:rPr>
          <w:rFonts w:ascii="Arial Narrow" w:hAnsi="Arial Narrow"/>
          <w:b/>
          <w:bCs/>
        </w:rPr>
      </w:pPr>
    </w:p>
    <w:p w14:paraId="7751A8ED" w14:textId="77777777" w:rsidR="009E7EC2" w:rsidRDefault="003C7F6A" w:rsidP="009509CF">
      <w:pPr>
        <w:rPr>
          <w:rFonts w:ascii="Arial Narrow" w:hAnsi="Arial Narrow"/>
          <w:b/>
          <w:bCs/>
        </w:rPr>
      </w:pPr>
      <w:r w:rsidRPr="003C7F6A">
        <w:rPr>
          <w:rFonts w:ascii="Arial Narrow" w:hAnsi="Arial Narrow"/>
          <w:b/>
          <w:bCs/>
        </w:rPr>
        <w:t xml:space="preserve">It is the responsibility of the organizing committee to </w:t>
      </w:r>
      <w:r w:rsidR="009E7EC2">
        <w:rPr>
          <w:rFonts w:ascii="Arial Narrow" w:hAnsi="Arial Narrow"/>
          <w:b/>
          <w:bCs/>
        </w:rPr>
        <w:t xml:space="preserve">know the current Covid regulations for Victoria and </w:t>
      </w:r>
      <w:r w:rsidRPr="003C7F6A">
        <w:rPr>
          <w:rFonts w:ascii="Arial Narrow" w:hAnsi="Arial Narrow"/>
          <w:b/>
          <w:bCs/>
        </w:rPr>
        <w:t>ensure that all persons attending the event comply with the</w:t>
      </w:r>
      <w:r w:rsidR="009E7EC2">
        <w:rPr>
          <w:rFonts w:ascii="Arial Narrow" w:hAnsi="Arial Narrow"/>
          <w:b/>
          <w:bCs/>
        </w:rPr>
        <w:t>se regulations.</w:t>
      </w:r>
    </w:p>
    <w:p w14:paraId="7E52E4DA" w14:textId="77777777" w:rsidR="009E7EC2" w:rsidRDefault="009E7EC2" w:rsidP="009509CF">
      <w:pPr>
        <w:rPr>
          <w:rFonts w:ascii="Arial Narrow" w:hAnsi="Arial Narrow"/>
          <w:b/>
          <w:bCs/>
        </w:rPr>
      </w:pPr>
    </w:p>
    <w:p w14:paraId="6C9CE513" w14:textId="1BF6678E" w:rsidR="003C7F6A" w:rsidRPr="003C7F6A" w:rsidRDefault="009E7EC2" w:rsidP="009509CF">
      <w:pPr>
        <w:rPr>
          <w:rFonts w:ascii="Arial Narrow" w:hAnsi="Arial Narrow"/>
          <w:b/>
          <w:bCs/>
        </w:rPr>
      </w:pPr>
      <w:r>
        <w:rPr>
          <w:rFonts w:ascii="Arial Narrow" w:hAnsi="Arial Narrow"/>
        </w:rPr>
        <w:t>On behalf of the hiring committee I agree that the hirers will abide by the current Covid rules governing Victoria.</w:t>
      </w:r>
      <w:r w:rsidR="003C7F6A" w:rsidRPr="003C7F6A">
        <w:rPr>
          <w:rFonts w:ascii="Arial Narrow" w:hAnsi="Arial Narrow"/>
          <w:b/>
          <w:bCs/>
        </w:rPr>
        <w:t xml:space="preserve"> </w:t>
      </w:r>
    </w:p>
    <w:p w14:paraId="5ACC9C50" w14:textId="77777777" w:rsidR="00FD63CA" w:rsidRDefault="00FD63CA" w:rsidP="00FD63CA">
      <w:pPr>
        <w:rPr>
          <w:rFonts w:ascii="Arial Narrow" w:hAnsi="Arial Narrow"/>
        </w:rPr>
      </w:pPr>
    </w:p>
    <w:p w14:paraId="76958EF6" w14:textId="77777777" w:rsidR="00FD63CA" w:rsidRDefault="00FD63CA" w:rsidP="00FD63CA">
      <w:pPr>
        <w:rPr>
          <w:rFonts w:ascii="Arial Narrow" w:hAnsi="Arial Narrow"/>
        </w:rPr>
      </w:pPr>
    </w:p>
    <w:p w14:paraId="629A74C4" w14:textId="70D93603" w:rsidR="00FD63CA" w:rsidRDefault="00FD63CA" w:rsidP="00FD63CA">
      <w:pPr>
        <w:ind w:left="720"/>
        <w:rPr>
          <w:rFonts w:ascii="Arial Narrow" w:hAnsi="Arial Narrow"/>
        </w:rPr>
      </w:pPr>
      <w:r>
        <w:rPr>
          <w:rFonts w:ascii="Arial Narrow" w:hAnsi="Arial Narrow"/>
        </w:rPr>
        <w:t xml:space="preserve">Signed on behalf of </w:t>
      </w:r>
      <w:r w:rsidR="006D2C5D">
        <w:rPr>
          <w:rFonts w:ascii="Arial Narrow" w:hAnsi="Arial Narrow"/>
        </w:rPr>
        <w:t>hirer/</w:t>
      </w:r>
      <w:r>
        <w:rPr>
          <w:rFonts w:ascii="Arial Narrow" w:hAnsi="Arial Narrow"/>
        </w:rPr>
        <w:t>organizing committee</w:t>
      </w:r>
      <w:r w:rsidR="004373C8">
        <w:rPr>
          <w:rFonts w:ascii="Arial Narrow" w:hAnsi="Arial Narrow"/>
        </w:rPr>
        <w:t>:</w:t>
      </w:r>
    </w:p>
    <w:p w14:paraId="5A7E77B7" w14:textId="77777777" w:rsidR="004373C8" w:rsidRDefault="004373C8" w:rsidP="00FD63CA">
      <w:pPr>
        <w:ind w:left="720"/>
        <w:rPr>
          <w:rFonts w:ascii="Arial Narrow" w:hAnsi="Arial Narrow"/>
        </w:rPr>
      </w:pPr>
    </w:p>
    <w:p w14:paraId="40C392A1" w14:textId="77777777" w:rsidR="00FD63CA" w:rsidRDefault="00FD63CA" w:rsidP="00FD63CA">
      <w:pPr>
        <w:ind w:left="720"/>
        <w:rPr>
          <w:rFonts w:ascii="Arial Narrow" w:hAnsi="Arial Narrow"/>
        </w:rPr>
      </w:pPr>
      <w:r>
        <w:rPr>
          <w:rFonts w:ascii="Arial Narrow" w:hAnsi="Arial Narrow"/>
        </w:rPr>
        <w:t>Signature</w:t>
      </w:r>
      <w:r w:rsidR="004373C8">
        <w:rPr>
          <w:rFonts w:ascii="Arial Narrow" w:hAnsi="Arial Narrow"/>
        </w:rPr>
        <w:t>…………………………………………………..</w:t>
      </w:r>
    </w:p>
    <w:p w14:paraId="29DCFA97" w14:textId="77777777" w:rsidR="004373C8" w:rsidRDefault="004373C8" w:rsidP="00FD63CA">
      <w:pPr>
        <w:ind w:left="720"/>
        <w:rPr>
          <w:rFonts w:ascii="Arial Narrow" w:hAnsi="Arial Narrow"/>
        </w:rPr>
      </w:pPr>
    </w:p>
    <w:p w14:paraId="1D862D01" w14:textId="77777777" w:rsidR="00FD63CA" w:rsidRDefault="00FD63CA" w:rsidP="00FD63CA">
      <w:pPr>
        <w:ind w:firstLine="720"/>
        <w:rPr>
          <w:rFonts w:ascii="Arial Narrow" w:hAnsi="Arial Narrow"/>
        </w:rPr>
      </w:pPr>
      <w:r>
        <w:rPr>
          <w:rFonts w:ascii="Arial Narrow" w:hAnsi="Arial Narrow"/>
        </w:rPr>
        <w:t>Name</w:t>
      </w:r>
      <w:r w:rsidR="004373C8">
        <w:rPr>
          <w:rFonts w:ascii="Arial Narrow" w:hAnsi="Arial Narrow"/>
        </w:rPr>
        <w:t>……………………………………………………….</w:t>
      </w:r>
    </w:p>
    <w:p w14:paraId="3F79310B" w14:textId="77777777" w:rsidR="004373C8" w:rsidRDefault="004373C8" w:rsidP="00FD63CA">
      <w:pPr>
        <w:ind w:firstLine="720"/>
        <w:rPr>
          <w:rFonts w:ascii="Arial Narrow" w:hAnsi="Arial Narrow"/>
        </w:rPr>
      </w:pPr>
    </w:p>
    <w:p w14:paraId="275B36E2" w14:textId="77777777" w:rsidR="00FD63CA" w:rsidRPr="00FD63CA" w:rsidRDefault="00FD63CA" w:rsidP="008202D1">
      <w:pPr>
        <w:ind w:firstLine="720"/>
        <w:rPr>
          <w:rFonts w:ascii="Arial Narrow" w:hAnsi="Arial Narrow"/>
        </w:rPr>
      </w:pPr>
      <w:r>
        <w:rPr>
          <w:rFonts w:ascii="Arial Narrow" w:hAnsi="Arial Narrow"/>
        </w:rPr>
        <w:t xml:space="preserve">Position </w:t>
      </w:r>
      <w:r w:rsidR="004373C8">
        <w:rPr>
          <w:rFonts w:ascii="Arial Narrow" w:hAnsi="Arial Narrow"/>
        </w:rPr>
        <w:t>…………………………………………………….</w:t>
      </w:r>
    </w:p>
    <w:p w14:paraId="7155454E" w14:textId="77777777" w:rsidR="003C7F6A" w:rsidRPr="003C7F6A" w:rsidRDefault="003C7F6A" w:rsidP="003C7F6A">
      <w:pPr>
        <w:rPr>
          <w:rFonts w:ascii="Arial Narrow" w:hAnsi="Arial Narrow"/>
        </w:rPr>
      </w:pPr>
    </w:p>
    <w:p w14:paraId="6F50ACEE" w14:textId="77777777" w:rsidR="009509CF" w:rsidRPr="009509CF" w:rsidRDefault="009509CF" w:rsidP="009509CF">
      <w:pPr>
        <w:pStyle w:val="List"/>
        <w:numPr>
          <w:ilvl w:val="0"/>
          <w:numId w:val="5"/>
        </w:numPr>
        <w:ind w:left="470" w:hanging="357"/>
        <w:rPr>
          <w:b/>
          <w:bCs/>
        </w:rPr>
      </w:pPr>
      <w:r w:rsidRPr="009509CF">
        <w:rPr>
          <w:b/>
          <w:bCs/>
        </w:rPr>
        <w:t>Event details</w:t>
      </w:r>
    </w:p>
    <w:p w14:paraId="05072060" w14:textId="2D0DD52B" w:rsidR="009509CF" w:rsidRPr="009509CF" w:rsidRDefault="009509CF" w:rsidP="009509CF">
      <w:pPr>
        <w:pStyle w:val="List2"/>
        <w:numPr>
          <w:ilvl w:val="1"/>
          <w:numId w:val="5"/>
        </w:numPr>
        <w:ind w:left="544" w:hanging="431"/>
        <w:rPr>
          <w:sz w:val="20"/>
          <w:szCs w:val="20"/>
        </w:rPr>
      </w:pPr>
      <w:r w:rsidRPr="009509CF">
        <w:rPr>
          <w:sz w:val="20"/>
          <w:szCs w:val="20"/>
        </w:rPr>
        <w:t xml:space="preserve">An event plan, </w:t>
      </w:r>
      <w:r w:rsidR="00134C51">
        <w:rPr>
          <w:sz w:val="20"/>
          <w:szCs w:val="20"/>
        </w:rPr>
        <w:t>with</w:t>
      </w:r>
      <w:r w:rsidRPr="009509CF">
        <w:rPr>
          <w:sz w:val="20"/>
          <w:szCs w:val="20"/>
        </w:rPr>
        <w:t xml:space="preserve"> any special access needs (heavy vehicles, equipment deliveries etc) must be given to </w:t>
      </w:r>
      <w:r w:rsidRPr="009509CF">
        <w:rPr>
          <w:bCs/>
        </w:rPr>
        <w:t>Tonimbuk Horse Trials Committee Inc</w:t>
      </w:r>
      <w:r w:rsidRPr="009509CF">
        <w:rPr>
          <w:sz w:val="20"/>
          <w:szCs w:val="20"/>
        </w:rPr>
        <w:t xml:space="preserve">. (hereinafter referred to as </w:t>
      </w:r>
      <w:r w:rsidR="00FD63CA">
        <w:rPr>
          <w:sz w:val="20"/>
          <w:szCs w:val="20"/>
        </w:rPr>
        <w:t>THTC</w:t>
      </w:r>
      <w:r w:rsidRPr="009509CF">
        <w:rPr>
          <w:sz w:val="20"/>
          <w:szCs w:val="20"/>
        </w:rPr>
        <w:t>)</w:t>
      </w:r>
      <w:r w:rsidRPr="009509CF">
        <w:rPr>
          <w:bCs/>
        </w:rPr>
        <w:t xml:space="preserve"> </w:t>
      </w:r>
      <w:r w:rsidRPr="009509CF">
        <w:rPr>
          <w:sz w:val="20"/>
          <w:szCs w:val="20"/>
        </w:rPr>
        <w:t xml:space="preserve">at least </w:t>
      </w:r>
      <w:r w:rsidR="00FD63CA">
        <w:rPr>
          <w:sz w:val="20"/>
          <w:szCs w:val="20"/>
        </w:rPr>
        <w:t>one</w:t>
      </w:r>
      <w:r w:rsidR="00FD63CA" w:rsidRPr="009509CF">
        <w:rPr>
          <w:sz w:val="20"/>
          <w:szCs w:val="20"/>
        </w:rPr>
        <w:t xml:space="preserve"> </w:t>
      </w:r>
      <w:r w:rsidRPr="009509CF">
        <w:rPr>
          <w:sz w:val="20"/>
          <w:szCs w:val="20"/>
        </w:rPr>
        <w:t>week</w:t>
      </w:r>
      <w:r w:rsidR="004373C8">
        <w:rPr>
          <w:sz w:val="20"/>
          <w:szCs w:val="20"/>
        </w:rPr>
        <w:t xml:space="preserve"> </w:t>
      </w:r>
      <w:r w:rsidRPr="009509CF">
        <w:rPr>
          <w:sz w:val="20"/>
          <w:szCs w:val="20"/>
        </w:rPr>
        <w:t>prior to the proposed commencement date.</w:t>
      </w:r>
    </w:p>
    <w:p w14:paraId="7D71A45D" w14:textId="186B5F65" w:rsidR="009509CF" w:rsidRPr="009509CF" w:rsidRDefault="00FD63CA" w:rsidP="009509CF">
      <w:pPr>
        <w:pStyle w:val="List2"/>
        <w:numPr>
          <w:ilvl w:val="1"/>
          <w:numId w:val="5"/>
        </w:numPr>
        <w:ind w:left="544" w:hanging="431"/>
        <w:rPr>
          <w:sz w:val="20"/>
          <w:szCs w:val="20"/>
        </w:rPr>
      </w:pPr>
      <w:r>
        <w:rPr>
          <w:sz w:val="20"/>
          <w:szCs w:val="20"/>
        </w:rPr>
        <w:t>THTC</w:t>
      </w:r>
      <w:r w:rsidRPr="009509CF">
        <w:rPr>
          <w:sz w:val="20"/>
          <w:szCs w:val="20"/>
        </w:rPr>
        <w:t xml:space="preserve"> </w:t>
      </w:r>
      <w:r w:rsidR="009509CF" w:rsidRPr="009509CF">
        <w:rPr>
          <w:sz w:val="20"/>
          <w:szCs w:val="20"/>
        </w:rPr>
        <w:t xml:space="preserve">shall notify Event Organiser of any required changes to the operational plan, which must be incorporated into it. Unless otherwise agreed by </w:t>
      </w:r>
      <w:r>
        <w:rPr>
          <w:sz w:val="20"/>
          <w:szCs w:val="20"/>
        </w:rPr>
        <w:t>THTC</w:t>
      </w:r>
      <w:r w:rsidR="009509CF" w:rsidRPr="009509CF">
        <w:rPr>
          <w:sz w:val="20"/>
          <w:szCs w:val="20"/>
        </w:rPr>
        <w:t>, the Event Organiser must comply with the event operational plan.</w:t>
      </w:r>
    </w:p>
    <w:p w14:paraId="0BBB8B69" w14:textId="20427957" w:rsidR="009509CF" w:rsidRPr="009509CF" w:rsidRDefault="009509CF" w:rsidP="009509CF">
      <w:pPr>
        <w:pStyle w:val="List2"/>
        <w:numPr>
          <w:ilvl w:val="1"/>
          <w:numId w:val="5"/>
        </w:numPr>
        <w:ind w:left="544" w:hanging="431"/>
        <w:rPr>
          <w:sz w:val="20"/>
          <w:szCs w:val="20"/>
        </w:rPr>
      </w:pPr>
      <w:r w:rsidRPr="009509CF">
        <w:rPr>
          <w:sz w:val="20"/>
          <w:szCs w:val="20"/>
        </w:rPr>
        <w:t xml:space="preserve">A deposit of fifty percent (50%) of the total facility use fee must be received by </w:t>
      </w:r>
      <w:r w:rsidR="00FD63CA">
        <w:rPr>
          <w:sz w:val="20"/>
          <w:szCs w:val="20"/>
        </w:rPr>
        <w:t>THTC</w:t>
      </w:r>
      <w:r w:rsidR="00FD63CA" w:rsidRPr="009509CF">
        <w:rPr>
          <w:sz w:val="20"/>
          <w:szCs w:val="20"/>
        </w:rPr>
        <w:t xml:space="preserve"> </w:t>
      </w:r>
      <w:r w:rsidRPr="009509CF">
        <w:rPr>
          <w:sz w:val="20"/>
          <w:szCs w:val="20"/>
        </w:rPr>
        <w:t xml:space="preserve">in order to confirm a booking. </w:t>
      </w:r>
      <w:r w:rsidR="003C0C50">
        <w:rPr>
          <w:sz w:val="20"/>
          <w:szCs w:val="20"/>
        </w:rPr>
        <w:t xml:space="preserve">This should be paid within 1 week of booking being approved by the committee. </w:t>
      </w:r>
      <w:r w:rsidRPr="009509CF">
        <w:rPr>
          <w:sz w:val="20"/>
          <w:szCs w:val="20"/>
        </w:rPr>
        <w:t xml:space="preserve">If an event is cancelled, </w:t>
      </w:r>
      <w:r w:rsidR="00FD63CA">
        <w:rPr>
          <w:sz w:val="20"/>
          <w:szCs w:val="20"/>
        </w:rPr>
        <w:t xml:space="preserve">refund of </w:t>
      </w:r>
      <w:r w:rsidRPr="009509CF">
        <w:rPr>
          <w:sz w:val="20"/>
          <w:szCs w:val="20"/>
        </w:rPr>
        <w:t xml:space="preserve">this deposit </w:t>
      </w:r>
      <w:r w:rsidR="00FD63CA">
        <w:rPr>
          <w:sz w:val="20"/>
          <w:szCs w:val="20"/>
        </w:rPr>
        <w:t>will be considered on a case by case basis</w:t>
      </w:r>
      <w:r w:rsidRPr="009509CF">
        <w:rPr>
          <w:sz w:val="20"/>
          <w:szCs w:val="20"/>
        </w:rPr>
        <w:t xml:space="preserve">, however </w:t>
      </w:r>
      <w:r w:rsidR="00FD63CA">
        <w:rPr>
          <w:sz w:val="20"/>
          <w:szCs w:val="20"/>
        </w:rPr>
        <w:t>THTC</w:t>
      </w:r>
      <w:r w:rsidRPr="009509CF">
        <w:rPr>
          <w:sz w:val="20"/>
          <w:szCs w:val="20"/>
        </w:rPr>
        <w:t>, will</w:t>
      </w:r>
      <w:r w:rsidR="004373C8">
        <w:rPr>
          <w:sz w:val="20"/>
          <w:szCs w:val="20"/>
        </w:rPr>
        <w:t>,</w:t>
      </w:r>
      <w:r w:rsidRPr="009509CF">
        <w:rPr>
          <w:sz w:val="20"/>
          <w:szCs w:val="20"/>
        </w:rPr>
        <w:t xml:space="preserve"> at its discretion, attempt to reschedule the event at another time agreeable with both </w:t>
      </w:r>
      <w:r w:rsidR="00FD63CA">
        <w:rPr>
          <w:sz w:val="20"/>
          <w:szCs w:val="20"/>
        </w:rPr>
        <w:t>THTC</w:t>
      </w:r>
      <w:r w:rsidR="00FD63CA" w:rsidRPr="009509CF">
        <w:rPr>
          <w:sz w:val="20"/>
          <w:szCs w:val="20"/>
        </w:rPr>
        <w:t xml:space="preserve"> </w:t>
      </w:r>
      <w:r w:rsidRPr="009509CF">
        <w:rPr>
          <w:sz w:val="20"/>
          <w:szCs w:val="20"/>
        </w:rPr>
        <w:t xml:space="preserve">and the Event Organiser. In this circumstance </w:t>
      </w:r>
      <w:r w:rsidR="00FD63CA">
        <w:rPr>
          <w:sz w:val="20"/>
          <w:szCs w:val="20"/>
        </w:rPr>
        <w:t>THTC</w:t>
      </w:r>
      <w:r w:rsidR="00FD63CA" w:rsidRPr="009509CF">
        <w:rPr>
          <w:sz w:val="20"/>
          <w:szCs w:val="20"/>
        </w:rPr>
        <w:t xml:space="preserve"> </w:t>
      </w:r>
      <w:r w:rsidRPr="009509CF">
        <w:rPr>
          <w:sz w:val="20"/>
          <w:szCs w:val="20"/>
        </w:rPr>
        <w:t>will credit the deposit already received towards hire fee for the rescheduled event.</w:t>
      </w:r>
    </w:p>
    <w:p w14:paraId="34DFE5EE" w14:textId="76E1B058" w:rsidR="009509CF" w:rsidRPr="009509CF" w:rsidRDefault="009509CF" w:rsidP="009509CF">
      <w:pPr>
        <w:pStyle w:val="List2"/>
        <w:numPr>
          <w:ilvl w:val="1"/>
          <w:numId w:val="5"/>
        </w:numPr>
        <w:ind w:left="544" w:hanging="431"/>
        <w:rPr>
          <w:sz w:val="20"/>
          <w:szCs w:val="20"/>
        </w:rPr>
      </w:pPr>
      <w:r w:rsidRPr="009509CF">
        <w:rPr>
          <w:sz w:val="20"/>
          <w:szCs w:val="20"/>
        </w:rPr>
        <w:t xml:space="preserve">Unless otherwise agreed by </w:t>
      </w:r>
      <w:r w:rsidR="00FD63CA">
        <w:rPr>
          <w:sz w:val="20"/>
          <w:szCs w:val="20"/>
        </w:rPr>
        <w:t>THTC</w:t>
      </w:r>
      <w:r w:rsidRPr="009509CF">
        <w:rPr>
          <w:sz w:val="20"/>
          <w:szCs w:val="20"/>
        </w:rPr>
        <w:t xml:space="preserve">, the full payment for the facility use fee must be received by </w:t>
      </w:r>
      <w:r w:rsidR="00FD63CA">
        <w:rPr>
          <w:sz w:val="20"/>
          <w:szCs w:val="20"/>
        </w:rPr>
        <w:t>THTC</w:t>
      </w:r>
      <w:r w:rsidR="00FD63CA" w:rsidRPr="009509CF">
        <w:rPr>
          <w:sz w:val="20"/>
          <w:szCs w:val="20"/>
        </w:rPr>
        <w:t xml:space="preserve"> </w:t>
      </w:r>
      <w:r w:rsidRPr="009509CF">
        <w:rPr>
          <w:sz w:val="20"/>
          <w:szCs w:val="20"/>
        </w:rPr>
        <w:t>seven days prior to the first day of the event.</w:t>
      </w:r>
      <w:r w:rsidR="00134C51">
        <w:rPr>
          <w:sz w:val="20"/>
          <w:szCs w:val="20"/>
        </w:rPr>
        <w:t xml:space="preserve"> Ample notice must be given if an invoice is required.</w:t>
      </w:r>
    </w:p>
    <w:p w14:paraId="0C84AA70" w14:textId="6FF47405" w:rsidR="009509CF" w:rsidRPr="009509CF" w:rsidRDefault="009509CF" w:rsidP="009509CF">
      <w:pPr>
        <w:pStyle w:val="List2"/>
        <w:numPr>
          <w:ilvl w:val="1"/>
          <w:numId w:val="5"/>
        </w:numPr>
        <w:ind w:left="544" w:hanging="431"/>
        <w:rPr>
          <w:sz w:val="20"/>
          <w:szCs w:val="20"/>
        </w:rPr>
      </w:pPr>
      <w:r w:rsidRPr="009509CF">
        <w:rPr>
          <w:sz w:val="20"/>
          <w:szCs w:val="20"/>
        </w:rPr>
        <w:t xml:space="preserve">Any activity undertaken by the Event Organiser or by any of the event participants that is not included within the official program of events, that was submitted to </w:t>
      </w:r>
      <w:r w:rsidR="00FD63CA">
        <w:rPr>
          <w:sz w:val="20"/>
          <w:szCs w:val="20"/>
        </w:rPr>
        <w:t>THTC</w:t>
      </w:r>
      <w:r w:rsidR="00FD63CA" w:rsidRPr="009509CF">
        <w:rPr>
          <w:sz w:val="20"/>
          <w:szCs w:val="20"/>
        </w:rPr>
        <w:t xml:space="preserve"> </w:t>
      </w:r>
      <w:r w:rsidRPr="009509CF">
        <w:rPr>
          <w:sz w:val="20"/>
          <w:szCs w:val="20"/>
        </w:rPr>
        <w:t xml:space="preserve">and subsequently approved by </w:t>
      </w:r>
      <w:r w:rsidR="00FD63CA">
        <w:rPr>
          <w:sz w:val="20"/>
          <w:szCs w:val="20"/>
        </w:rPr>
        <w:t>THTC</w:t>
      </w:r>
      <w:r w:rsidRPr="009509CF">
        <w:rPr>
          <w:sz w:val="20"/>
          <w:szCs w:val="20"/>
        </w:rPr>
        <w:t xml:space="preserve"> is not permitted.</w:t>
      </w:r>
    </w:p>
    <w:p w14:paraId="588B4F65" w14:textId="1013CCF2" w:rsidR="009509CF" w:rsidRPr="009509CF" w:rsidRDefault="00FD63CA" w:rsidP="009509CF">
      <w:pPr>
        <w:pStyle w:val="List2"/>
        <w:numPr>
          <w:ilvl w:val="1"/>
          <w:numId w:val="5"/>
        </w:numPr>
        <w:ind w:left="544" w:hanging="431"/>
        <w:rPr>
          <w:sz w:val="20"/>
          <w:szCs w:val="20"/>
        </w:rPr>
      </w:pPr>
      <w:r>
        <w:rPr>
          <w:sz w:val="20"/>
          <w:szCs w:val="20"/>
        </w:rPr>
        <w:t>THTC</w:t>
      </w:r>
      <w:r w:rsidRPr="009509CF">
        <w:rPr>
          <w:sz w:val="20"/>
          <w:szCs w:val="20"/>
        </w:rPr>
        <w:t xml:space="preserve"> </w:t>
      </w:r>
      <w:r w:rsidR="009509CF" w:rsidRPr="009509CF">
        <w:rPr>
          <w:sz w:val="20"/>
          <w:szCs w:val="20"/>
        </w:rPr>
        <w:t>reserves the right to cancel any event due to safety issues or any breach of the terms and conditions under which approval to hold the event at TEC was approved.</w:t>
      </w:r>
    </w:p>
    <w:p w14:paraId="7371C52F" w14:textId="30D0BF59" w:rsidR="004373C8" w:rsidRDefault="00FD63CA" w:rsidP="009D4F15">
      <w:pPr>
        <w:pStyle w:val="List2"/>
        <w:numPr>
          <w:ilvl w:val="1"/>
          <w:numId w:val="5"/>
        </w:numPr>
        <w:ind w:left="544" w:hanging="431"/>
        <w:rPr>
          <w:sz w:val="20"/>
          <w:szCs w:val="20"/>
        </w:rPr>
      </w:pPr>
      <w:r>
        <w:rPr>
          <w:sz w:val="20"/>
          <w:szCs w:val="20"/>
        </w:rPr>
        <w:t>THTC</w:t>
      </w:r>
      <w:r w:rsidRPr="009509CF">
        <w:rPr>
          <w:sz w:val="20"/>
          <w:szCs w:val="20"/>
        </w:rPr>
        <w:t xml:space="preserve"> </w:t>
      </w:r>
      <w:r w:rsidR="009509CF" w:rsidRPr="009509CF">
        <w:rPr>
          <w:sz w:val="20"/>
          <w:szCs w:val="20"/>
        </w:rPr>
        <w:t xml:space="preserve">also reserves the right to cancel an event due to unforeseen circumstances. In this circumstance any monies received by </w:t>
      </w:r>
      <w:r>
        <w:rPr>
          <w:sz w:val="20"/>
          <w:szCs w:val="20"/>
        </w:rPr>
        <w:t>THTC</w:t>
      </w:r>
      <w:r w:rsidRPr="009509CF">
        <w:rPr>
          <w:sz w:val="20"/>
          <w:szCs w:val="20"/>
        </w:rPr>
        <w:t xml:space="preserve"> </w:t>
      </w:r>
      <w:r w:rsidR="009509CF" w:rsidRPr="009509CF">
        <w:rPr>
          <w:sz w:val="20"/>
          <w:szCs w:val="20"/>
        </w:rPr>
        <w:t>will be refunded.</w:t>
      </w:r>
    </w:p>
    <w:p w14:paraId="6EA680B3" w14:textId="56EF6277" w:rsidR="009509CF" w:rsidRPr="009D4F15" w:rsidRDefault="009509CF" w:rsidP="009E7EC2">
      <w:pPr>
        <w:pStyle w:val="List2"/>
        <w:ind w:left="0" w:firstLine="0"/>
        <w:rPr>
          <w:sz w:val="20"/>
          <w:szCs w:val="20"/>
        </w:rPr>
      </w:pPr>
    </w:p>
    <w:p w14:paraId="04A45123" w14:textId="77777777" w:rsidR="009509CF" w:rsidRPr="009509CF" w:rsidRDefault="009509CF" w:rsidP="009509CF">
      <w:pPr>
        <w:pStyle w:val="List2"/>
        <w:rPr>
          <w:sz w:val="20"/>
          <w:szCs w:val="20"/>
        </w:rPr>
      </w:pPr>
    </w:p>
    <w:p w14:paraId="2EC953CE" w14:textId="77777777" w:rsidR="009509CF" w:rsidRPr="009509CF" w:rsidRDefault="009509CF" w:rsidP="009509CF">
      <w:pPr>
        <w:pStyle w:val="List"/>
        <w:numPr>
          <w:ilvl w:val="0"/>
          <w:numId w:val="5"/>
        </w:numPr>
        <w:ind w:left="470" w:hanging="357"/>
        <w:rPr>
          <w:b/>
          <w:bCs/>
        </w:rPr>
      </w:pPr>
      <w:r w:rsidRPr="009509CF">
        <w:rPr>
          <w:b/>
          <w:bCs/>
        </w:rPr>
        <w:t>Signage, advertising and any notice to be displayed at the Event</w:t>
      </w:r>
    </w:p>
    <w:p w14:paraId="7CA0C020" w14:textId="4638AC55" w:rsidR="009509CF" w:rsidRPr="009509CF" w:rsidRDefault="00FD63CA" w:rsidP="009509CF">
      <w:pPr>
        <w:pStyle w:val="List2"/>
        <w:numPr>
          <w:ilvl w:val="1"/>
          <w:numId w:val="5"/>
        </w:numPr>
        <w:ind w:left="544" w:hanging="431"/>
        <w:rPr>
          <w:sz w:val="20"/>
          <w:szCs w:val="20"/>
        </w:rPr>
      </w:pPr>
      <w:r>
        <w:rPr>
          <w:sz w:val="20"/>
          <w:szCs w:val="20"/>
        </w:rPr>
        <w:t>A</w:t>
      </w:r>
      <w:r w:rsidRPr="009509CF">
        <w:rPr>
          <w:sz w:val="20"/>
          <w:szCs w:val="20"/>
        </w:rPr>
        <w:t xml:space="preserve">dvertising </w:t>
      </w:r>
      <w:r>
        <w:rPr>
          <w:sz w:val="20"/>
          <w:szCs w:val="20"/>
        </w:rPr>
        <w:t xml:space="preserve">signage </w:t>
      </w:r>
      <w:r w:rsidR="009509CF" w:rsidRPr="009509CF">
        <w:rPr>
          <w:sz w:val="20"/>
          <w:szCs w:val="20"/>
        </w:rPr>
        <w:t xml:space="preserve">and notices associated </w:t>
      </w:r>
      <w:r>
        <w:rPr>
          <w:sz w:val="20"/>
          <w:szCs w:val="20"/>
        </w:rPr>
        <w:t>with</w:t>
      </w:r>
      <w:r w:rsidRPr="009509CF">
        <w:rPr>
          <w:sz w:val="20"/>
          <w:szCs w:val="20"/>
        </w:rPr>
        <w:t xml:space="preserve"> </w:t>
      </w:r>
      <w:r w:rsidR="009509CF" w:rsidRPr="009509CF">
        <w:rPr>
          <w:sz w:val="20"/>
          <w:szCs w:val="20"/>
        </w:rPr>
        <w:t>the event held at TEC</w:t>
      </w:r>
      <w:r>
        <w:rPr>
          <w:sz w:val="20"/>
          <w:szCs w:val="20"/>
        </w:rPr>
        <w:t xml:space="preserve"> can only be erected during set up of the event and must be removed immediately after the event</w:t>
      </w:r>
      <w:r w:rsidR="009509CF" w:rsidRPr="009509CF">
        <w:rPr>
          <w:sz w:val="20"/>
          <w:szCs w:val="20"/>
        </w:rPr>
        <w:t>. This includes the attachment of competitor information sheets, including competitor listings and results, to any part of the infrastructure at TEC.</w:t>
      </w:r>
      <w:r>
        <w:rPr>
          <w:sz w:val="20"/>
          <w:szCs w:val="20"/>
        </w:rPr>
        <w:t xml:space="preserve"> All signage must meet safety requirements.</w:t>
      </w:r>
    </w:p>
    <w:p w14:paraId="5E8DC0CF" w14:textId="77777777" w:rsidR="009509CF" w:rsidRPr="009509CF" w:rsidRDefault="009509CF" w:rsidP="009509CF">
      <w:pPr>
        <w:pStyle w:val="List2"/>
        <w:ind w:left="120" w:firstLine="0"/>
        <w:rPr>
          <w:sz w:val="20"/>
          <w:szCs w:val="20"/>
        </w:rPr>
      </w:pPr>
    </w:p>
    <w:p w14:paraId="7F2ABC7B" w14:textId="77777777" w:rsidR="009509CF" w:rsidRPr="009509CF" w:rsidRDefault="009509CF" w:rsidP="009509CF">
      <w:pPr>
        <w:pStyle w:val="List"/>
        <w:numPr>
          <w:ilvl w:val="0"/>
          <w:numId w:val="5"/>
        </w:numPr>
        <w:ind w:left="470" w:hanging="357"/>
        <w:rPr>
          <w:b/>
          <w:bCs/>
        </w:rPr>
      </w:pPr>
      <w:r w:rsidRPr="009509CF">
        <w:rPr>
          <w:b/>
          <w:bCs/>
        </w:rPr>
        <w:t>Intellectual Property Warranty</w:t>
      </w:r>
    </w:p>
    <w:p w14:paraId="258DC17B" w14:textId="4AA820A7" w:rsidR="009509CF" w:rsidRPr="009509CF" w:rsidRDefault="009509CF" w:rsidP="009509CF">
      <w:pPr>
        <w:pStyle w:val="List2"/>
        <w:ind w:left="510" w:firstLine="0"/>
        <w:rPr>
          <w:sz w:val="20"/>
          <w:szCs w:val="20"/>
        </w:rPr>
      </w:pPr>
      <w:r w:rsidRPr="009509CF">
        <w:rPr>
          <w:sz w:val="20"/>
          <w:szCs w:val="20"/>
        </w:rPr>
        <w:t xml:space="preserve">The Event Organiser warrants that it owns the intellectual property in the event and the event does not breach any intellectual property laws and agrees to indemnify </w:t>
      </w:r>
      <w:r w:rsidR="008917E6" w:rsidRPr="009509CF">
        <w:rPr>
          <w:sz w:val="20"/>
          <w:szCs w:val="20"/>
        </w:rPr>
        <w:t>T</w:t>
      </w:r>
      <w:r w:rsidR="008917E6">
        <w:rPr>
          <w:sz w:val="20"/>
          <w:szCs w:val="20"/>
        </w:rPr>
        <w:t>HTC</w:t>
      </w:r>
      <w:r w:rsidR="008917E6" w:rsidRPr="009509CF">
        <w:rPr>
          <w:sz w:val="20"/>
          <w:szCs w:val="20"/>
        </w:rPr>
        <w:t xml:space="preserve"> </w:t>
      </w:r>
      <w:r w:rsidRPr="009509CF">
        <w:rPr>
          <w:sz w:val="20"/>
          <w:szCs w:val="20"/>
        </w:rPr>
        <w:t>for any loss or damage suffered or incurred as a result of a breach of this warranty.</w:t>
      </w:r>
    </w:p>
    <w:p w14:paraId="4A445CD5" w14:textId="77777777" w:rsidR="009509CF" w:rsidRPr="009509CF" w:rsidRDefault="009509CF" w:rsidP="009509CF">
      <w:pPr>
        <w:pStyle w:val="List2"/>
        <w:ind w:left="120" w:firstLine="0"/>
        <w:rPr>
          <w:sz w:val="20"/>
          <w:szCs w:val="20"/>
        </w:rPr>
      </w:pPr>
    </w:p>
    <w:p w14:paraId="3BAA265B" w14:textId="77777777" w:rsidR="009509CF" w:rsidRPr="009509CF" w:rsidRDefault="009509CF" w:rsidP="009509CF">
      <w:pPr>
        <w:pStyle w:val="List"/>
        <w:numPr>
          <w:ilvl w:val="0"/>
          <w:numId w:val="5"/>
        </w:numPr>
        <w:ind w:left="470" w:hanging="357"/>
        <w:rPr>
          <w:b/>
          <w:bCs/>
        </w:rPr>
      </w:pPr>
      <w:r w:rsidRPr="009509CF">
        <w:rPr>
          <w:b/>
          <w:bCs/>
        </w:rPr>
        <w:t>Public Liability</w:t>
      </w:r>
    </w:p>
    <w:p w14:paraId="098E35C6" w14:textId="3819867D" w:rsidR="009509CF" w:rsidRPr="009509CF" w:rsidRDefault="009509CF" w:rsidP="009509CF">
      <w:pPr>
        <w:pStyle w:val="List2"/>
        <w:ind w:left="510" w:firstLine="0"/>
        <w:rPr>
          <w:sz w:val="20"/>
          <w:szCs w:val="20"/>
        </w:rPr>
      </w:pPr>
      <w:r w:rsidRPr="009509CF">
        <w:rPr>
          <w:sz w:val="20"/>
          <w:szCs w:val="20"/>
        </w:rPr>
        <w:t xml:space="preserve">Public liability insurance for no less than ten million dollars ($10,000,000.00) per occurrence is required to be held by the Event Organiser for the event.. </w:t>
      </w:r>
      <w:r w:rsidR="008917E6">
        <w:rPr>
          <w:sz w:val="20"/>
          <w:szCs w:val="20"/>
        </w:rPr>
        <w:t xml:space="preserve">THTC </w:t>
      </w:r>
      <w:r w:rsidRPr="009509CF">
        <w:rPr>
          <w:sz w:val="20"/>
          <w:szCs w:val="20"/>
        </w:rPr>
        <w:t>reserves the right to reject any event application if it is of the opinion that that particular activity which the Event Organiser intends to undertake is not covered by insurance.</w:t>
      </w:r>
    </w:p>
    <w:p w14:paraId="2FB18FB3" w14:textId="746F3223" w:rsidR="009509CF" w:rsidRPr="009509CF" w:rsidRDefault="009E7EC2" w:rsidP="009509CF">
      <w:pPr>
        <w:pStyle w:val="List"/>
        <w:ind w:left="0" w:firstLine="0"/>
      </w:pPr>
      <w:r>
        <w:br w:type="page"/>
      </w:r>
    </w:p>
    <w:p w14:paraId="49E2844B" w14:textId="77777777" w:rsidR="009509CF" w:rsidRPr="009509CF" w:rsidRDefault="009509CF" w:rsidP="009509CF">
      <w:pPr>
        <w:pStyle w:val="List"/>
        <w:numPr>
          <w:ilvl w:val="0"/>
          <w:numId w:val="5"/>
        </w:numPr>
        <w:ind w:left="470" w:hanging="357"/>
        <w:rPr>
          <w:b/>
          <w:bCs/>
        </w:rPr>
      </w:pPr>
      <w:r w:rsidRPr="009509CF">
        <w:rPr>
          <w:b/>
          <w:bCs/>
        </w:rPr>
        <w:t>Medical requirements</w:t>
      </w:r>
    </w:p>
    <w:p w14:paraId="11FA08EA" w14:textId="46494679" w:rsidR="009509CF" w:rsidRPr="009509CF" w:rsidRDefault="009509CF" w:rsidP="009509CF">
      <w:pPr>
        <w:pStyle w:val="List2"/>
        <w:ind w:left="510" w:firstLine="0"/>
        <w:rPr>
          <w:sz w:val="20"/>
          <w:szCs w:val="20"/>
        </w:rPr>
      </w:pPr>
      <w:r w:rsidRPr="009509CF">
        <w:rPr>
          <w:sz w:val="20"/>
          <w:szCs w:val="20"/>
        </w:rPr>
        <w:t xml:space="preserve">It is the responsibility of the Event Organiser to ensure that adequate medical and first-aid measures are provided at the TEC for competitors, spectators and officials associated with the event.  </w:t>
      </w:r>
      <w:r w:rsidR="008917E6">
        <w:rPr>
          <w:sz w:val="20"/>
          <w:szCs w:val="20"/>
        </w:rPr>
        <w:t>THTC</w:t>
      </w:r>
      <w:r w:rsidR="004373C8">
        <w:rPr>
          <w:sz w:val="20"/>
          <w:szCs w:val="20"/>
        </w:rPr>
        <w:t xml:space="preserve"> </w:t>
      </w:r>
      <w:r w:rsidRPr="009509CF">
        <w:rPr>
          <w:sz w:val="20"/>
          <w:szCs w:val="20"/>
        </w:rPr>
        <w:t xml:space="preserve">must be notified if any persons associated with the event receive medical assistance as a direct result of the event, whether assistance comes from on-site medical facilities or other emergency services not associated with the Event Organiser, such as ambulance, hospital. </w:t>
      </w:r>
    </w:p>
    <w:p w14:paraId="4034C06A" w14:textId="77777777" w:rsidR="009509CF" w:rsidRPr="009509CF" w:rsidRDefault="009509CF" w:rsidP="009509CF">
      <w:pPr>
        <w:pStyle w:val="List"/>
        <w:ind w:left="0" w:firstLine="0"/>
      </w:pPr>
    </w:p>
    <w:p w14:paraId="42C68051" w14:textId="77777777" w:rsidR="009509CF" w:rsidRPr="009509CF" w:rsidRDefault="009509CF" w:rsidP="009509CF">
      <w:pPr>
        <w:pStyle w:val="List"/>
        <w:numPr>
          <w:ilvl w:val="0"/>
          <w:numId w:val="5"/>
        </w:numPr>
        <w:ind w:left="470" w:hanging="357"/>
        <w:rPr>
          <w:b/>
          <w:bCs/>
        </w:rPr>
      </w:pPr>
      <w:r w:rsidRPr="009509CF">
        <w:rPr>
          <w:b/>
          <w:bCs/>
        </w:rPr>
        <w:t>Hours of Operation</w:t>
      </w:r>
    </w:p>
    <w:p w14:paraId="54358D26" w14:textId="5B3F7461" w:rsidR="009509CF" w:rsidRPr="009509CF" w:rsidRDefault="008917E6" w:rsidP="009509CF">
      <w:pPr>
        <w:pStyle w:val="List"/>
        <w:ind w:left="510" w:firstLine="0"/>
        <w:rPr>
          <w:sz w:val="20"/>
          <w:szCs w:val="20"/>
        </w:rPr>
      </w:pPr>
      <w:r>
        <w:rPr>
          <w:sz w:val="20"/>
          <w:szCs w:val="20"/>
        </w:rPr>
        <w:t xml:space="preserve">TEC is not open to the public. </w:t>
      </w:r>
      <w:r w:rsidR="009509CF" w:rsidRPr="009509CF">
        <w:rPr>
          <w:sz w:val="20"/>
          <w:szCs w:val="20"/>
        </w:rPr>
        <w:t xml:space="preserve">The Event Organiser will need to make arrangements and negotiate to use the TEC </w:t>
      </w:r>
      <w:r>
        <w:rPr>
          <w:sz w:val="20"/>
          <w:szCs w:val="20"/>
        </w:rPr>
        <w:t xml:space="preserve"> outside the hire period for the purpose of setting up their event</w:t>
      </w:r>
      <w:r w:rsidR="004373C8">
        <w:rPr>
          <w:sz w:val="20"/>
          <w:szCs w:val="20"/>
        </w:rPr>
        <w:t>.</w:t>
      </w:r>
      <w:r>
        <w:rPr>
          <w:sz w:val="20"/>
          <w:szCs w:val="20"/>
        </w:rPr>
        <w:t xml:space="preserve"> The event organizer will be provided with a unique code to open areas hired and can open at any time on the day of hire. The event organisers MUST lock the TEC at the conclusion of their event ensuring all lights are turned off and all areas including the main gate are locked</w:t>
      </w:r>
      <w:r w:rsidR="004373C8">
        <w:rPr>
          <w:sz w:val="20"/>
          <w:szCs w:val="20"/>
        </w:rPr>
        <w:t>.</w:t>
      </w:r>
    </w:p>
    <w:p w14:paraId="2574CFF6" w14:textId="77777777" w:rsidR="009509CF" w:rsidRPr="009509CF" w:rsidRDefault="009509CF" w:rsidP="009509CF">
      <w:pPr>
        <w:pStyle w:val="List"/>
        <w:ind w:left="113" w:firstLine="0"/>
        <w:rPr>
          <w:b/>
          <w:bCs/>
        </w:rPr>
      </w:pPr>
    </w:p>
    <w:p w14:paraId="0D5ACC17" w14:textId="77777777" w:rsidR="009509CF" w:rsidRPr="009509CF" w:rsidRDefault="009509CF" w:rsidP="009509CF">
      <w:pPr>
        <w:pStyle w:val="List"/>
        <w:numPr>
          <w:ilvl w:val="0"/>
          <w:numId w:val="5"/>
        </w:numPr>
        <w:ind w:left="470" w:hanging="357"/>
        <w:rPr>
          <w:b/>
          <w:bCs/>
        </w:rPr>
      </w:pPr>
      <w:r w:rsidRPr="009509CF">
        <w:rPr>
          <w:b/>
          <w:bCs/>
        </w:rPr>
        <w:t>Facilities to be left in a clean and undamaged condition.</w:t>
      </w:r>
    </w:p>
    <w:p w14:paraId="6F5438EA" w14:textId="77777777" w:rsidR="009509CF" w:rsidRPr="009509CF" w:rsidRDefault="009509CF" w:rsidP="009509CF">
      <w:pPr>
        <w:pStyle w:val="List"/>
        <w:ind w:left="510" w:firstLine="0"/>
        <w:rPr>
          <w:sz w:val="20"/>
          <w:szCs w:val="20"/>
        </w:rPr>
      </w:pPr>
      <w:r w:rsidRPr="009509CF">
        <w:rPr>
          <w:sz w:val="20"/>
          <w:szCs w:val="20"/>
        </w:rPr>
        <w:t xml:space="preserve">The Event Organiser will, when the event has finished, leave the areas of the TEC used by the Event Organiser in the condition and state of repair as is consistent with normal wear and tear as could reasonably be expected from such an event. Without limiting this obligation the Event Organiser agrees to ensure all waste both human and animal is placed in the areas provide at the TEC on or prior to the termination date. If the Event Organiser fails to comply with these obligations TEC may take all action it determines is necessary to rectify that default.  The Event Organiser must meet the TEC’s costs for taking that action.  A separate invoice will be issued to the Event Organiser for costs incurred in relation to any breach of these conditions.  The Event Organiser agrees to pay any additional invoices within 14 days after receipt thereof. </w:t>
      </w:r>
    </w:p>
    <w:p w14:paraId="0D184972" w14:textId="77777777" w:rsidR="009509CF" w:rsidRPr="009509CF" w:rsidRDefault="009509CF" w:rsidP="009509CF">
      <w:pPr>
        <w:pStyle w:val="List"/>
        <w:ind w:left="480" w:firstLine="0"/>
        <w:rPr>
          <w:sz w:val="20"/>
          <w:szCs w:val="20"/>
        </w:rPr>
      </w:pPr>
    </w:p>
    <w:p w14:paraId="7E444945" w14:textId="77777777" w:rsidR="009509CF" w:rsidRPr="009509CF" w:rsidRDefault="009509CF" w:rsidP="009509CF">
      <w:pPr>
        <w:pStyle w:val="List"/>
        <w:numPr>
          <w:ilvl w:val="0"/>
          <w:numId w:val="5"/>
        </w:numPr>
        <w:ind w:left="470" w:hanging="357"/>
        <w:rPr>
          <w:b/>
          <w:bCs/>
        </w:rPr>
      </w:pPr>
      <w:r w:rsidRPr="009509CF">
        <w:rPr>
          <w:b/>
          <w:bCs/>
        </w:rPr>
        <w:t>Sale of Goods and Services and Trade Exhibitors/commercial operators.</w:t>
      </w:r>
    </w:p>
    <w:p w14:paraId="6E5FD06A" w14:textId="0FF2192B" w:rsidR="009509CF" w:rsidRPr="00654955" w:rsidRDefault="009509CF" w:rsidP="008202D1">
      <w:pPr>
        <w:pStyle w:val="List2"/>
        <w:numPr>
          <w:ilvl w:val="1"/>
          <w:numId w:val="5"/>
        </w:numPr>
        <w:ind w:left="544" w:hanging="431"/>
        <w:rPr>
          <w:sz w:val="20"/>
          <w:szCs w:val="20"/>
        </w:rPr>
      </w:pPr>
      <w:r w:rsidRPr="009509CF">
        <w:rPr>
          <w:sz w:val="20"/>
          <w:szCs w:val="20"/>
        </w:rPr>
        <w:t>If the Event Organiser wishes to appoint trade exhibitors/commercial operators to provide goods and/or services during the event, the Event Organiser must ensure that each proposed trade exhibitor/commercial operator:</w:t>
      </w:r>
      <w:r w:rsidRPr="00654955">
        <w:rPr>
          <w:sz w:val="20"/>
          <w:szCs w:val="20"/>
        </w:rPr>
        <w:t xml:space="preserve"> </w:t>
      </w:r>
    </w:p>
    <w:p w14:paraId="6CCB6033" w14:textId="55BC348D" w:rsidR="009509CF" w:rsidRPr="009509CF" w:rsidRDefault="009509CF" w:rsidP="009509CF">
      <w:pPr>
        <w:pStyle w:val="List2"/>
        <w:tabs>
          <w:tab w:val="left" w:pos="600"/>
          <w:tab w:val="left" w:pos="960"/>
        </w:tabs>
        <w:ind w:left="510" w:firstLine="0"/>
        <w:rPr>
          <w:sz w:val="20"/>
          <w:szCs w:val="20"/>
        </w:rPr>
      </w:pPr>
      <w:r w:rsidRPr="009509CF">
        <w:rPr>
          <w:sz w:val="20"/>
          <w:szCs w:val="20"/>
        </w:rPr>
        <w:tab/>
        <w:t>(</w:t>
      </w:r>
      <w:r w:rsidR="004373C8">
        <w:rPr>
          <w:sz w:val="20"/>
          <w:szCs w:val="20"/>
        </w:rPr>
        <w:t>a</w:t>
      </w:r>
      <w:r w:rsidRPr="009509CF">
        <w:rPr>
          <w:sz w:val="20"/>
          <w:szCs w:val="20"/>
        </w:rPr>
        <w:t xml:space="preserve">)  has in place and maintains occurrence based public liability insurance for an amount of not less than ten </w:t>
      </w:r>
      <w:r w:rsidRPr="009509CF">
        <w:rPr>
          <w:sz w:val="20"/>
          <w:szCs w:val="20"/>
        </w:rPr>
        <w:tab/>
      </w:r>
      <w:r w:rsidRPr="009509CF">
        <w:rPr>
          <w:sz w:val="20"/>
          <w:szCs w:val="20"/>
        </w:rPr>
        <w:tab/>
      </w:r>
      <w:r w:rsidRPr="009509CF">
        <w:rPr>
          <w:sz w:val="20"/>
          <w:szCs w:val="20"/>
        </w:rPr>
        <w:tab/>
        <w:t>million dollars ($10,000,000);</w:t>
      </w:r>
    </w:p>
    <w:p w14:paraId="513681BB" w14:textId="3038EC53" w:rsidR="009509CF" w:rsidRPr="009509CF" w:rsidRDefault="009509CF" w:rsidP="008202D1">
      <w:pPr>
        <w:pStyle w:val="List2"/>
        <w:tabs>
          <w:tab w:val="left" w:pos="600"/>
          <w:tab w:val="left" w:pos="960"/>
        </w:tabs>
        <w:ind w:left="960" w:hanging="450"/>
        <w:rPr>
          <w:sz w:val="20"/>
          <w:szCs w:val="20"/>
        </w:rPr>
      </w:pPr>
      <w:r w:rsidRPr="009509CF">
        <w:rPr>
          <w:sz w:val="20"/>
          <w:szCs w:val="20"/>
        </w:rPr>
        <w:tab/>
        <w:t>(</w:t>
      </w:r>
      <w:r w:rsidR="004373C8">
        <w:rPr>
          <w:sz w:val="20"/>
          <w:szCs w:val="20"/>
        </w:rPr>
        <w:t>b</w:t>
      </w:r>
      <w:r w:rsidRPr="009509CF">
        <w:rPr>
          <w:sz w:val="20"/>
          <w:szCs w:val="20"/>
        </w:rPr>
        <w:t>)</w:t>
      </w:r>
      <w:r w:rsidRPr="009509CF">
        <w:rPr>
          <w:sz w:val="20"/>
          <w:szCs w:val="20"/>
        </w:rPr>
        <w:tab/>
        <w:t>follows all relevant legislation and has in place all necessary permits and licenses required</w:t>
      </w:r>
      <w:r w:rsidR="008917E6">
        <w:rPr>
          <w:sz w:val="20"/>
          <w:szCs w:val="20"/>
        </w:rPr>
        <w:t xml:space="preserve"> including a COVID safe plan</w:t>
      </w:r>
      <w:r w:rsidRPr="009509CF">
        <w:rPr>
          <w:sz w:val="20"/>
          <w:szCs w:val="20"/>
        </w:rPr>
        <w:t xml:space="preserve">; and </w:t>
      </w:r>
    </w:p>
    <w:p w14:paraId="331BD0DB" w14:textId="2AC9B716" w:rsidR="009509CF" w:rsidRPr="009509CF" w:rsidRDefault="009509CF" w:rsidP="009509CF">
      <w:pPr>
        <w:pStyle w:val="List2"/>
        <w:tabs>
          <w:tab w:val="left" w:pos="600"/>
          <w:tab w:val="left" w:pos="960"/>
        </w:tabs>
        <w:ind w:left="510" w:firstLine="0"/>
        <w:rPr>
          <w:sz w:val="20"/>
          <w:szCs w:val="20"/>
        </w:rPr>
      </w:pPr>
      <w:r w:rsidRPr="009509CF">
        <w:rPr>
          <w:sz w:val="20"/>
          <w:szCs w:val="20"/>
        </w:rPr>
        <w:tab/>
        <w:t>(</w:t>
      </w:r>
      <w:r w:rsidR="004373C8">
        <w:rPr>
          <w:sz w:val="20"/>
          <w:szCs w:val="20"/>
        </w:rPr>
        <w:t>c</w:t>
      </w:r>
      <w:r w:rsidRPr="009509CF">
        <w:rPr>
          <w:sz w:val="20"/>
          <w:szCs w:val="20"/>
        </w:rPr>
        <w:t>)</w:t>
      </w:r>
      <w:r w:rsidRPr="009509CF">
        <w:rPr>
          <w:sz w:val="20"/>
          <w:szCs w:val="20"/>
        </w:rPr>
        <w:tab/>
        <w:t xml:space="preserve">follows all directions and instructions given by any person appointed by </w:t>
      </w:r>
      <w:r w:rsidR="008917E6">
        <w:rPr>
          <w:sz w:val="20"/>
          <w:szCs w:val="20"/>
        </w:rPr>
        <w:t>THTC</w:t>
      </w:r>
    </w:p>
    <w:p w14:paraId="4D2826F1" w14:textId="01667943" w:rsidR="009509CF" w:rsidRPr="009509CF" w:rsidRDefault="004373C8" w:rsidP="008202D1">
      <w:pPr>
        <w:pStyle w:val="List2"/>
        <w:tabs>
          <w:tab w:val="left" w:pos="600"/>
          <w:tab w:val="left" w:pos="960"/>
        </w:tabs>
        <w:rPr>
          <w:sz w:val="20"/>
          <w:szCs w:val="20"/>
        </w:rPr>
      </w:pPr>
      <w:r>
        <w:rPr>
          <w:sz w:val="20"/>
          <w:szCs w:val="20"/>
        </w:rPr>
        <w:t>9</w:t>
      </w:r>
      <w:r w:rsidR="009509CF" w:rsidRPr="009509CF">
        <w:rPr>
          <w:sz w:val="20"/>
          <w:szCs w:val="20"/>
        </w:rPr>
        <w:t xml:space="preserve">.2. The Event Organiser agrees to indemnify and keep indemnified the </w:t>
      </w:r>
      <w:r w:rsidR="008917E6">
        <w:rPr>
          <w:sz w:val="20"/>
          <w:szCs w:val="20"/>
        </w:rPr>
        <w:t>THTC</w:t>
      </w:r>
      <w:r w:rsidR="009509CF" w:rsidRPr="009509CF">
        <w:rPr>
          <w:sz w:val="20"/>
          <w:szCs w:val="20"/>
        </w:rPr>
        <w:t xml:space="preserve"> its officers, agents and contractor</w:t>
      </w:r>
      <w:r>
        <w:rPr>
          <w:sz w:val="20"/>
          <w:szCs w:val="20"/>
        </w:rPr>
        <w:t xml:space="preserve"> </w:t>
      </w:r>
      <w:r w:rsidR="009509CF" w:rsidRPr="009509CF">
        <w:rPr>
          <w:sz w:val="20"/>
          <w:szCs w:val="20"/>
        </w:rPr>
        <w:t xml:space="preserve">against all liability whatsoever and howsoever arising relating to or in connection with the trade </w:t>
      </w:r>
      <w:r w:rsidR="009509CF" w:rsidRPr="009509CF">
        <w:rPr>
          <w:sz w:val="20"/>
          <w:szCs w:val="20"/>
        </w:rPr>
        <w:tab/>
        <w:t>exhibitors/commercial operators.</w:t>
      </w:r>
    </w:p>
    <w:p w14:paraId="186ACD09" w14:textId="77777777" w:rsidR="009509CF" w:rsidRPr="009509CF" w:rsidRDefault="009509CF" w:rsidP="009509CF">
      <w:pPr>
        <w:pStyle w:val="List2"/>
        <w:ind w:left="113" w:firstLine="0"/>
        <w:rPr>
          <w:sz w:val="20"/>
          <w:szCs w:val="20"/>
        </w:rPr>
      </w:pPr>
    </w:p>
    <w:p w14:paraId="544891CF" w14:textId="77777777" w:rsidR="009509CF" w:rsidRPr="009509CF" w:rsidRDefault="009509CF" w:rsidP="009509CF">
      <w:pPr>
        <w:pStyle w:val="List"/>
        <w:numPr>
          <w:ilvl w:val="0"/>
          <w:numId w:val="5"/>
        </w:numPr>
        <w:ind w:left="470" w:hanging="357"/>
        <w:rPr>
          <w:b/>
          <w:bCs/>
        </w:rPr>
      </w:pPr>
      <w:r w:rsidRPr="009509CF">
        <w:rPr>
          <w:b/>
          <w:bCs/>
        </w:rPr>
        <w:t>Marquees and temporary structures</w:t>
      </w:r>
    </w:p>
    <w:p w14:paraId="7F0E8D3C" w14:textId="12CF7B2B" w:rsidR="009509CF" w:rsidRPr="009509CF" w:rsidRDefault="009509CF" w:rsidP="009509CF">
      <w:pPr>
        <w:pStyle w:val="List2"/>
        <w:ind w:left="510" w:firstLine="0"/>
        <w:rPr>
          <w:sz w:val="20"/>
          <w:szCs w:val="20"/>
        </w:rPr>
      </w:pPr>
      <w:r w:rsidRPr="009509CF">
        <w:rPr>
          <w:sz w:val="20"/>
          <w:szCs w:val="20"/>
        </w:rPr>
        <w:t xml:space="preserve">The erection, appearance and site location of marquees, tents, platforms and temporary grandstands at TEC is subject to the approval of </w:t>
      </w:r>
      <w:r w:rsidR="008917E6">
        <w:rPr>
          <w:sz w:val="20"/>
          <w:szCs w:val="20"/>
        </w:rPr>
        <w:t>THTC</w:t>
      </w:r>
      <w:r w:rsidRPr="009509CF">
        <w:rPr>
          <w:sz w:val="20"/>
          <w:szCs w:val="20"/>
        </w:rPr>
        <w:t>.  All structures are to be erected/removed, at the Event Organiser</w:t>
      </w:r>
      <w:r w:rsidR="004373C8">
        <w:rPr>
          <w:sz w:val="20"/>
          <w:szCs w:val="20"/>
        </w:rPr>
        <w:t>’</w:t>
      </w:r>
      <w:r w:rsidRPr="009509CF">
        <w:rPr>
          <w:sz w:val="20"/>
          <w:szCs w:val="20"/>
        </w:rPr>
        <w:t xml:space="preserve">s cost, at an agreed time between the Event Organiser and </w:t>
      </w:r>
      <w:r w:rsidR="008917E6">
        <w:rPr>
          <w:sz w:val="20"/>
          <w:szCs w:val="20"/>
        </w:rPr>
        <w:t>THTC</w:t>
      </w:r>
      <w:r w:rsidR="008917E6" w:rsidRPr="009509CF">
        <w:rPr>
          <w:sz w:val="20"/>
          <w:szCs w:val="20"/>
        </w:rPr>
        <w:t xml:space="preserve"> </w:t>
      </w:r>
      <w:r w:rsidRPr="009509CF">
        <w:rPr>
          <w:sz w:val="20"/>
          <w:szCs w:val="20"/>
        </w:rPr>
        <w:t>and must meet relevant safety regulations.</w:t>
      </w:r>
    </w:p>
    <w:p w14:paraId="6C4D2B3C" w14:textId="77777777" w:rsidR="009509CF" w:rsidRPr="009509CF" w:rsidRDefault="009509CF" w:rsidP="009509CF">
      <w:pPr>
        <w:pStyle w:val="List2"/>
        <w:ind w:left="113" w:firstLine="0"/>
        <w:rPr>
          <w:sz w:val="20"/>
          <w:szCs w:val="20"/>
        </w:rPr>
      </w:pPr>
    </w:p>
    <w:p w14:paraId="67808120" w14:textId="77777777" w:rsidR="009509CF" w:rsidRPr="009509CF" w:rsidRDefault="009509CF" w:rsidP="009509CF">
      <w:pPr>
        <w:pStyle w:val="List"/>
        <w:numPr>
          <w:ilvl w:val="0"/>
          <w:numId w:val="5"/>
        </w:numPr>
        <w:ind w:left="470" w:hanging="357"/>
        <w:rPr>
          <w:b/>
          <w:bCs/>
        </w:rPr>
      </w:pPr>
      <w:r w:rsidRPr="009509CF">
        <w:rPr>
          <w:b/>
          <w:bCs/>
        </w:rPr>
        <w:t>Commercial Filming and Photography</w:t>
      </w:r>
    </w:p>
    <w:p w14:paraId="47E68ADB" w14:textId="0E163615" w:rsidR="009509CF" w:rsidRPr="009509CF" w:rsidRDefault="009509CF" w:rsidP="009509CF">
      <w:pPr>
        <w:pStyle w:val="List2"/>
        <w:numPr>
          <w:ilvl w:val="1"/>
          <w:numId w:val="5"/>
        </w:numPr>
        <w:ind w:left="544" w:hanging="431"/>
        <w:rPr>
          <w:sz w:val="20"/>
          <w:szCs w:val="20"/>
        </w:rPr>
      </w:pPr>
      <w:r w:rsidRPr="009509CF">
        <w:rPr>
          <w:sz w:val="20"/>
          <w:szCs w:val="20"/>
        </w:rPr>
        <w:t xml:space="preserve">Commercial filming or photography is permitted </w:t>
      </w:r>
      <w:r w:rsidR="008917E6">
        <w:rPr>
          <w:sz w:val="20"/>
          <w:szCs w:val="20"/>
        </w:rPr>
        <w:t>T</w:t>
      </w:r>
      <w:r w:rsidRPr="009509CF">
        <w:rPr>
          <w:sz w:val="20"/>
          <w:szCs w:val="20"/>
        </w:rPr>
        <w:t xml:space="preserve">he Event Organiser </w:t>
      </w:r>
      <w:r w:rsidR="00D31A25">
        <w:rPr>
          <w:sz w:val="20"/>
          <w:szCs w:val="20"/>
        </w:rPr>
        <w:t xml:space="preserve">must </w:t>
      </w:r>
      <w:r w:rsidRPr="009509CF">
        <w:rPr>
          <w:sz w:val="20"/>
          <w:szCs w:val="20"/>
        </w:rPr>
        <w:t xml:space="preserve">receive written consent from </w:t>
      </w:r>
      <w:r w:rsidR="00D31A25">
        <w:rPr>
          <w:sz w:val="20"/>
          <w:szCs w:val="20"/>
        </w:rPr>
        <w:t>THTC</w:t>
      </w:r>
      <w:r w:rsidRPr="009509CF">
        <w:rPr>
          <w:sz w:val="20"/>
          <w:szCs w:val="20"/>
        </w:rPr>
        <w:t>.</w:t>
      </w:r>
    </w:p>
    <w:p w14:paraId="7269D26A" w14:textId="0525857F" w:rsidR="009509CF" w:rsidRPr="009509CF" w:rsidRDefault="009509CF" w:rsidP="009509CF">
      <w:pPr>
        <w:pStyle w:val="List2"/>
        <w:numPr>
          <w:ilvl w:val="1"/>
          <w:numId w:val="5"/>
        </w:numPr>
        <w:ind w:left="544" w:hanging="431"/>
        <w:rPr>
          <w:sz w:val="20"/>
          <w:szCs w:val="20"/>
        </w:rPr>
      </w:pPr>
      <w:r w:rsidRPr="009509CF">
        <w:rPr>
          <w:sz w:val="20"/>
          <w:szCs w:val="20"/>
        </w:rPr>
        <w:t xml:space="preserve">The Event Organiser grants the right to </w:t>
      </w:r>
      <w:r w:rsidR="00D31A25">
        <w:rPr>
          <w:sz w:val="20"/>
          <w:szCs w:val="20"/>
        </w:rPr>
        <w:t>THTC</w:t>
      </w:r>
      <w:r w:rsidR="00D31A25" w:rsidRPr="009509CF">
        <w:rPr>
          <w:sz w:val="20"/>
          <w:szCs w:val="20"/>
        </w:rPr>
        <w:t xml:space="preserve"> </w:t>
      </w:r>
      <w:r w:rsidRPr="009509CF">
        <w:rPr>
          <w:sz w:val="20"/>
          <w:szCs w:val="20"/>
        </w:rPr>
        <w:t>to record, in any manner, without limitation, the event or any part of the event, for event management and marketing purposes.</w:t>
      </w:r>
    </w:p>
    <w:p w14:paraId="60BA2B0F" w14:textId="77777777" w:rsidR="009509CF" w:rsidRPr="009509CF" w:rsidRDefault="009509CF" w:rsidP="009509CF">
      <w:pPr>
        <w:pStyle w:val="List2"/>
        <w:ind w:left="113" w:firstLine="0"/>
        <w:rPr>
          <w:sz w:val="20"/>
          <w:szCs w:val="20"/>
        </w:rPr>
      </w:pPr>
    </w:p>
    <w:p w14:paraId="6112D6B5" w14:textId="77777777" w:rsidR="009509CF" w:rsidRPr="009509CF" w:rsidRDefault="009509CF" w:rsidP="009509CF">
      <w:pPr>
        <w:pStyle w:val="List"/>
        <w:numPr>
          <w:ilvl w:val="0"/>
          <w:numId w:val="5"/>
        </w:numPr>
        <w:ind w:left="470" w:hanging="357"/>
        <w:rPr>
          <w:b/>
          <w:bCs/>
        </w:rPr>
      </w:pPr>
      <w:r w:rsidRPr="009509CF">
        <w:rPr>
          <w:b/>
          <w:bCs/>
        </w:rPr>
        <w:t>Warranties</w:t>
      </w:r>
    </w:p>
    <w:p w14:paraId="2AC3CC0D" w14:textId="77777777" w:rsidR="009509CF" w:rsidRPr="009509CF" w:rsidRDefault="009509CF" w:rsidP="009509CF">
      <w:pPr>
        <w:pStyle w:val="List2"/>
        <w:ind w:left="113" w:firstLine="0"/>
        <w:rPr>
          <w:sz w:val="20"/>
          <w:szCs w:val="20"/>
        </w:rPr>
      </w:pPr>
      <w:r w:rsidRPr="009509CF">
        <w:rPr>
          <w:sz w:val="20"/>
          <w:szCs w:val="20"/>
        </w:rPr>
        <w:tab/>
        <w:t>The Event Organiser warrants that it has in place all necessary permits and licenses required to hold the event.</w:t>
      </w:r>
    </w:p>
    <w:p w14:paraId="3477D096" w14:textId="77777777" w:rsidR="009509CF" w:rsidRPr="009509CF" w:rsidRDefault="009509CF" w:rsidP="009509CF">
      <w:pPr>
        <w:pStyle w:val="List2"/>
        <w:ind w:left="113" w:firstLine="0"/>
        <w:rPr>
          <w:sz w:val="20"/>
          <w:szCs w:val="20"/>
        </w:rPr>
      </w:pPr>
    </w:p>
    <w:p w14:paraId="7389D75E" w14:textId="77777777" w:rsidR="009509CF" w:rsidRPr="009509CF" w:rsidRDefault="009509CF" w:rsidP="009509CF">
      <w:pPr>
        <w:pStyle w:val="List"/>
        <w:numPr>
          <w:ilvl w:val="0"/>
          <w:numId w:val="5"/>
        </w:numPr>
        <w:ind w:left="470" w:hanging="357"/>
        <w:rPr>
          <w:b/>
          <w:bCs/>
        </w:rPr>
      </w:pPr>
      <w:r w:rsidRPr="009509CF">
        <w:rPr>
          <w:b/>
          <w:bCs/>
        </w:rPr>
        <w:t>Safety</w:t>
      </w:r>
    </w:p>
    <w:p w14:paraId="0A1818EE" w14:textId="77777777" w:rsidR="009509CF" w:rsidRDefault="009509CF" w:rsidP="009509CF">
      <w:pPr>
        <w:pStyle w:val="List2"/>
        <w:ind w:left="454" w:firstLine="0"/>
        <w:rPr>
          <w:sz w:val="20"/>
          <w:szCs w:val="20"/>
        </w:rPr>
      </w:pPr>
      <w:r w:rsidRPr="009509CF">
        <w:rPr>
          <w:sz w:val="20"/>
          <w:szCs w:val="20"/>
        </w:rPr>
        <w:t>The Event Organiser agrees to conduct the event with proper regard to the preservation of public safety and not to do or omit to do anything which might in any way endanger the TEC, including without limitation, any person and any equipment, chattels or goods at any time at the TEC, whether the property of the TEC or not.</w:t>
      </w:r>
      <w:r>
        <w:rPr>
          <w:sz w:val="20"/>
          <w:szCs w:val="20"/>
        </w:rPr>
        <w:t xml:space="preserve"> All riders and hirers must adhere to the TEC and THTC Code of Conduct. Copies of which are posted inside the Arena.</w:t>
      </w:r>
    </w:p>
    <w:p w14:paraId="45C0C60D" w14:textId="6E7F5D2D" w:rsidR="009509CF" w:rsidRDefault="009509CF" w:rsidP="009509CF">
      <w:pPr>
        <w:pStyle w:val="List2"/>
        <w:ind w:left="0" w:firstLine="0"/>
        <w:rPr>
          <w:sz w:val="20"/>
          <w:szCs w:val="20"/>
        </w:rPr>
      </w:pPr>
    </w:p>
    <w:p w14:paraId="0F7ACA26" w14:textId="77777777" w:rsidR="009509CF" w:rsidRPr="009509CF" w:rsidRDefault="009509CF" w:rsidP="009509CF">
      <w:pPr>
        <w:pStyle w:val="List"/>
        <w:numPr>
          <w:ilvl w:val="0"/>
          <w:numId w:val="5"/>
        </w:numPr>
        <w:ind w:left="470" w:hanging="357"/>
        <w:rPr>
          <w:b/>
          <w:bCs/>
        </w:rPr>
      </w:pPr>
      <w:r w:rsidRPr="009509CF">
        <w:rPr>
          <w:b/>
          <w:bCs/>
        </w:rPr>
        <w:t>Direction of venue management</w:t>
      </w:r>
    </w:p>
    <w:p w14:paraId="74A9DD15" w14:textId="0B7EFFA7" w:rsidR="009509CF" w:rsidRPr="009509CF" w:rsidRDefault="009509CF" w:rsidP="009509CF">
      <w:pPr>
        <w:pStyle w:val="List2"/>
        <w:ind w:left="510" w:firstLine="0"/>
        <w:rPr>
          <w:sz w:val="20"/>
          <w:szCs w:val="20"/>
        </w:rPr>
      </w:pPr>
      <w:r w:rsidRPr="009509CF">
        <w:rPr>
          <w:sz w:val="20"/>
          <w:szCs w:val="20"/>
        </w:rPr>
        <w:t xml:space="preserve">The Event Organiser agrees to follow any directions or instructions given by any person appointed by the </w:t>
      </w:r>
      <w:r w:rsidR="00D31A25">
        <w:rPr>
          <w:sz w:val="20"/>
          <w:szCs w:val="20"/>
        </w:rPr>
        <w:t>THTC</w:t>
      </w:r>
      <w:r w:rsidR="00D31A25" w:rsidRPr="009509CF">
        <w:rPr>
          <w:sz w:val="20"/>
          <w:szCs w:val="20"/>
        </w:rPr>
        <w:t xml:space="preserve"> </w:t>
      </w:r>
      <w:r w:rsidRPr="009509CF">
        <w:rPr>
          <w:sz w:val="20"/>
          <w:szCs w:val="20"/>
        </w:rPr>
        <w:t>to manage and control TEC and to follow any directions displayed in TEC.</w:t>
      </w:r>
    </w:p>
    <w:p w14:paraId="33936132" w14:textId="77777777" w:rsidR="009509CF" w:rsidRPr="009509CF" w:rsidRDefault="009509CF" w:rsidP="009509CF">
      <w:pPr>
        <w:pStyle w:val="List2"/>
        <w:ind w:left="510" w:firstLine="0"/>
        <w:rPr>
          <w:sz w:val="20"/>
          <w:szCs w:val="20"/>
        </w:rPr>
      </w:pPr>
    </w:p>
    <w:p w14:paraId="38048AAA" w14:textId="77777777" w:rsidR="009509CF" w:rsidRPr="009509CF" w:rsidRDefault="009509CF" w:rsidP="009509CF">
      <w:pPr>
        <w:pStyle w:val="List"/>
        <w:numPr>
          <w:ilvl w:val="0"/>
          <w:numId w:val="5"/>
        </w:numPr>
        <w:ind w:left="470" w:hanging="357"/>
        <w:rPr>
          <w:b/>
          <w:bCs/>
        </w:rPr>
      </w:pPr>
      <w:r w:rsidRPr="009509CF">
        <w:rPr>
          <w:b/>
          <w:bCs/>
        </w:rPr>
        <w:t>Reservation of right</w:t>
      </w:r>
    </w:p>
    <w:p w14:paraId="21486AE2" w14:textId="1D72CE10" w:rsidR="009509CF" w:rsidRPr="009509CF" w:rsidRDefault="009509CF" w:rsidP="009509CF">
      <w:pPr>
        <w:pStyle w:val="List2"/>
        <w:ind w:left="510" w:firstLine="0"/>
        <w:rPr>
          <w:sz w:val="20"/>
          <w:szCs w:val="20"/>
        </w:rPr>
      </w:pPr>
      <w:r w:rsidRPr="009509CF">
        <w:rPr>
          <w:sz w:val="20"/>
          <w:szCs w:val="20"/>
        </w:rPr>
        <w:t xml:space="preserve">The </w:t>
      </w:r>
      <w:r w:rsidR="00D31A25">
        <w:rPr>
          <w:sz w:val="20"/>
          <w:szCs w:val="20"/>
        </w:rPr>
        <w:t>THTC</w:t>
      </w:r>
      <w:r w:rsidR="00D31A25" w:rsidRPr="009509CF">
        <w:rPr>
          <w:sz w:val="20"/>
          <w:szCs w:val="20"/>
        </w:rPr>
        <w:t xml:space="preserve"> </w:t>
      </w:r>
      <w:r w:rsidRPr="009509CF">
        <w:rPr>
          <w:sz w:val="20"/>
          <w:szCs w:val="20"/>
        </w:rPr>
        <w:t xml:space="preserve">reserves the right to override any decision or action of the Event Organiser in relation to the event or use of the facilities if the </w:t>
      </w:r>
      <w:r w:rsidR="00D31A25">
        <w:rPr>
          <w:sz w:val="20"/>
          <w:szCs w:val="20"/>
        </w:rPr>
        <w:t>THTC</w:t>
      </w:r>
      <w:r w:rsidRPr="009509CF">
        <w:rPr>
          <w:sz w:val="20"/>
          <w:szCs w:val="20"/>
        </w:rPr>
        <w:t>, in its sole discretion, deems the decision or action to be detrimental to the TEC or safety generally.</w:t>
      </w:r>
    </w:p>
    <w:p w14:paraId="723932BF" w14:textId="77777777" w:rsidR="009509CF" w:rsidRPr="009509CF" w:rsidRDefault="009509CF" w:rsidP="009509CF">
      <w:pPr>
        <w:pStyle w:val="List2"/>
        <w:ind w:left="510" w:firstLine="0"/>
        <w:rPr>
          <w:sz w:val="20"/>
          <w:szCs w:val="20"/>
        </w:rPr>
      </w:pPr>
      <w:r w:rsidRPr="009509CF">
        <w:rPr>
          <w:sz w:val="20"/>
          <w:szCs w:val="20"/>
        </w:rPr>
        <w:t>.</w:t>
      </w:r>
    </w:p>
    <w:p w14:paraId="175CB0A4" w14:textId="77777777" w:rsidR="009509CF" w:rsidRPr="009509CF" w:rsidRDefault="009509CF" w:rsidP="009509CF">
      <w:pPr>
        <w:pStyle w:val="List2"/>
        <w:ind w:left="113" w:firstLine="0"/>
        <w:rPr>
          <w:sz w:val="20"/>
          <w:szCs w:val="20"/>
        </w:rPr>
      </w:pPr>
    </w:p>
    <w:p w14:paraId="59F142BE" w14:textId="77777777" w:rsidR="009509CF" w:rsidRPr="009509CF" w:rsidRDefault="009509CF" w:rsidP="009509CF">
      <w:pPr>
        <w:pStyle w:val="List"/>
        <w:numPr>
          <w:ilvl w:val="0"/>
          <w:numId w:val="5"/>
        </w:numPr>
        <w:ind w:left="470" w:hanging="357"/>
        <w:rPr>
          <w:b/>
          <w:bCs/>
        </w:rPr>
      </w:pPr>
      <w:r w:rsidRPr="009509CF">
        <w:rPr>
          <w:b/>
          <w:bCs/>
        </w:rPr>
        <w:t>No Assignment of Right to Use</w:t>
      </w:r>
    </w:p>
    <w:p w14:paraId="179A5196" w14:textId="77777777" w:rsidR="009509CF" w:rsidRPr="009509CF" w:rsidRDefault="009509CF" w:rsidP="009509CF">
      <w:pPr>
        <w:pStyle w:val="List2"/>
        <w:ind w:left="510" w:firstLine="0"/>
        <w:rPr>
          <w:sz w:val="20"/>
          <w:szCs w:val="20"/>
        </w:rPr>
      </w:pPr>
      <w:r w:rsidRPr="009509CF">
        <w:rPr>
          <w:sz w:val="20"/>
          <w:szCs w:val="20"/>
        </w:rPr>
        <w:tab/>
        <w:t>The Event Organiser may not assign all or any part of its rights to use the TEC.</w:t>
      </w:r>
    </w:p>
    <w:p w14:paraId="1638A3D0" w14:textId="77777777" w:rsidR="009509CF" w:rsidRPr="009509CF" w:rsidRDefault="009509CF" w:rsidP="009509CF">
      <w:pPr>
        <w:pStyle w:val="List2"/>
        <w:ind w:left="510" w:firstLine="0"/>
        <w:rPr>
          <w:sz w:val="20"/>
          <w:szCs w:val="20"/>
        </w:rPr>
      </w:pPr>
    </w:p>
    <w:p w14:paraId="15F11E82" w14:textId="77777777" w:rsidR="009509CF" w:rsidRPr="009509CF" w:rsidRDefault="009509CF" w:rsidP="009509CF">
      <w:pPr>
        <w:pStyle w:val="List"/>
        <w:numPr>
          <w:ilvl w:val="0"/>
          <w:numId w:val="5"/>
        </w:numPr>
        <w:ind w:left="470" w:hanging="357"/>
        <w:rPr>
          <w:b/>
          <w:bCs/>
        </w:rPr>
      </w:pPr>
      <w:r w:rsidRPr="009509CF">
        <w:rPr>
          <w:b/>
          <w:bCs/>
        </w:rPr>
        <w:t>Dogs</w:t>
      </w:r>
    </w:p>
    <w:p w14:paraId="5E2C20B0" w14:textId="77777777" w:rsidR="009509CF" w:rsidRPr="009509CF" w:rsidRDefault="009509CF" w:rsidP="009509CF">
      <w:pPr>
        <w:pStyle w:val="List2"/>
        <w:ind w:left="510" w:firstLine="0"/>
        <w:rPr>
          <w:sz w:val="20"/>
          <w:szCs w:val="20"/>
        </w:rPr>
      </w:pPr>
      <w:r w:rsidRPr="009509CF">
        <w:rPr>
          <w:sz w:val="20"/>
          <w:szCs w:val="20"/>
        </w:rPr>
        <w:t>All dogs are to remain on a lead whilst on the venue and are not to enter the indoor arenas under any circumstances.</w:t>
      </w:r>
    </w:p>
    <w:p w14:paraId="5DEEFA5E" w14:textId="77777777" w:rsidR="009509CF" w:rsidRPr="009509CF" w:rsidRDefault="009509CF" w:rsidP="009509CF">
      <w:pPr>
        <w:pStyle w:val="List2"/>
        <w:ind w:left="510" w:firstLine="0"/>
        <w:rPr>
          <w:sz w:val="20"/>
          <w:szCs w:val="20"/>
        </w:rPr>
      </w:pPr>
    </w:p>
    <w:p w14:paraId="3407E0B6" w14:textId="77777777" w:rsidR="009509CF" w:rsidRPr="009509CF" w:rsidRDefault="009509CF" w:rsidP="009509CF">
      <w:pPr>
        <w:pStyle w:val="List"/>
        <w:numPr>
          <w:ilvl w:val="0"/>
          <w:numId w:val="5"/>
        </w:numPr>
        <w:ind w:left="470" w:hanging="357"/>
        <w:rPr>
          <w:b/>
          <w:bCs/>
        </w:rPr>
      </w:pPr>
      <w:r w:rsidRPr="009509CF">
        <w:rPr>
          <w:b/>
          <w:bCs/>
        </w:rPr>
        <w:t>Access and Control</w:t>
      </w:r>
    </w:p>
    <w:p w14:paraId="2D44638F" w14:textId="77777777" w:rsidR="009509CF" w:rsidRPr="009509CF" w:rsidRDefault="009509CF" w:rsidP="009509CF">
      <w:pPr>
        <w:pStyle w:val="List2"/>
        <w:ind w:left="510" w:firstLine="0"/>
        <w:rPr>
          <w:sz w:val="20"/>
          <w:szCs w:val="20"/>
        </w:rPr>
      </w:pPr>
      <w:r w:rsidRPr="009509CF">
        <w:rPr>
          <w:sz w:val="20"/>
          <w:szCs w:val="20"/>
        </w:rPr>
        <w:t>The Event Organiser acknowledges that access has only been granted to those areas of the TEC facility that have been granted the right to use. The Event Organiser agrees to restrict access to all other areas of the facility to all event participants including competitors, officials and spectators. The Event Organiser also acknowledges that the control of children is particularly important around horses and agrees to ensure that all children at the event are properly controlled and supervised at all times.</w:t>
      </w:r>
    </w:p>
    <w:p w14:paraId="33AC3CB1" w14:textId="77777777" w:rsidR="009509CF" w:rsidRPr="009509CF" w:rsidRDefault="009509CF" w:rsidP="009509CF">
      <w:pPr>
        <w:pStyle w:val="List2"/>
        <w:ind w:left="510" w:firstLine="0"/>
        <w:rPr>
          <w:sz w:val="20"/>
          <w:szCs w:val="20"/>
        </w:rPr>
      </w:pPr>
    </w:p>
    <w:p w14:paraId="71A120AC" w14:textId="77777777" w:rsidR="009509CF" w:rsidRPr="009509CF" w:rsidRDefault="009509CF" w:rsidP="009509CF">
      <w:pPr>
        <w:pStyle w:val="List"/>
        <w:numPr>
          <w:ilvl w:val="0"/>
          <w:numId w:val="5"/>
        </w:numPr>
        <w:ind w:left="470" w:hanging="357"/>
        <w:rPr>
          <w:b/>
          <w:bCs/>
        </w:rPr>
      </w:pPr>
      <w:r w:rsidRPr="009509CF">
        <w:rPr>
          <w:b/>
          <w:bCs/>
        </w:rPr>
        <w:t>Refusal of admission</w:t>
      </w:r>
    </w:p>
    <w:p w14:paraId="4D6F6689" w14:textId="51D8B78A" w:rsidR="009509CF" w:rsidRPr="009509CF" w:rsidRDefault="009509CF" w:rsidP="009509CF">
      <w:pPr>
        <w:pStyle w:val="List2"/>
        <w:ind w:left="510" w:firstLine="0"/>
        <w:rPr>
          <w:sz w:val="20"/>
          <w:szCs w:val="20"/>
        </w:rPr>
      </w:pPr>
      <w:r w:rsidRPr="009509CF">
        <w:rPr>
          <w:sz w:val="20"/>
          <w:szCs w:val="20"/>
        </w:rPr>
        <w:t xml:space="preserve">The Event Organiser acknowledges that the </w:t>
      </w:r>
      <w:r w:rsidR="00D31A25">
        <w:rPr>
          <w:sz w:val="20"/>
          <w:szCs w:val="20"/>
        </w:rPr>
        <w:t>THTC</w:t>
      </w:r>
      <w:r w:rsidR="00D31A25" w:rsidRPr="009509CF">
        <w:rPr>
          <w:sz w:val="20"/>
          <w:szCs w:val="20"/>
        </w:rPr>
        <w:t xml:space="preserve"> </w:t>
      </w:r>
      <w:r w:rsidRPr="009509CF">
        <w:rPr>
          <w:sz w:val="20"/>
          <w:szCs w:val="20"/>
        </w:rPr>
        <w:t xml:space="preserve">reserves to itself the right to refuse admission to, or cause to be removed from, the TEC venue any person who has not or is not adhering to the conditions of use of the facility, or  is not in good financial standing with </w:t>
      </w:r>
      <w:r w:rsidR="00D31A25">
        <w:rPr>
          <w:sz w:val="20"/>
          <w:szCs w:val="20"/>
        </w:rPr>
        <w:t>THTC</w:t>
      </w:r>
      <w:r w:rsidRPr="009509CF">
        <w:rPr>
          <w:sz w:val="20"/>
          <w:szCs w:val="20"/>
        </w:rPr>
        <w:t xml:space="preserve">, or whose behavior is, in the opinion of the </w:t>
      </w:r>
      <w:r w:rsidR="00D31A25">
        <w:rPr>
          <w:sz w:val="20"/>
          <w:szCs w:val="20"/>
        </w:rPr>
        <w:t>THTC</w:t>
      </w:r>
      <w:r w:rsidRPr="009509CF">
        <w:rPr>
          <w:sz w:val="20"/>
          <w:szCs w:val="20"/>
        </w:rPr>
        <w:t xml:space="preserve"> objectionable, improper or undesirable</w:t>
      </w:r>
    </w:p>
    <w:p w14:paraId="45BD7FF1" w14:textId="77777777" w:rsidR="009509CF" w:rsidRPr="009509CF" w:rsidRDefault="009509CF" w:rsidP="009509CF">
      <w:pPr>
        <w:pStyle w:val="List2"/>
        <w:ind w:left="510" w:firstLine="0"/>
        <w:rPr>
          <w:sz w:val="20"/>
          <w:szCs w:val="20"/>
        </w:rPr>
      </w:pPr>
    </w:p>
    <w:p w14:paraId="11E22927" w14:textId="77777777" w:rsidR="009509CF" w:rsidRPr="009509CF" w:rsidRDefault="009509CF" w:rsidP="009509CF">
      <w:pPr>
        <w:pStyle w:val="List"/>
        <w:numPr>
          <w:ilvl w:val="0"/>
          <w:numId w:val="5"/>
        </w:numPr>
        <w:ind w:left="470" w:hanging="357"/>
        <w:rPr>
          <w:b/>
          <w:bCs/>
        </w:rPr>
      </w:pPr>
      <w:r w:rsidRPr="009509CF">
        <w:rPr>
          <w:b/>
          <w:bCs/>
        </w:rPr>
        <w:t>Miscellaneous</w:t>
      </w:r>
    </w:p>
    <w:p w14:paraId="2C518686" w14:textId="77777777" w:rsidR="009509CF" w:rsidRPr="009509CF" w:rsidRDefault="009509CF" w:rsidP="009509CF">
      <w:pPr>
        <w:pStyle w:val="List2"/>
        <w:numPr>
          <w:ilvl w:val="1"/>
          <w:numId w:val="5"/>
        </w:numPr>
        <w:ind w:left="544" w:hanging="431"/>
        <w:rPr>
          <w:sz w:val="20"/>
          <w:szCs w:val="20"/>
        </w:rPr>
      </w:pPr>
      <w:r w:rsidRPr="009509CF">
        <w:rPr>
          <w:sz w:val="20"/>
          <w:szCs w:val="20"/>
        </w:rPr>
        <w:t>MANURE IN ARENAS – The Event Organiser will, throughout the entire duration of the event, pick up all manure from the riding arenas as soon as possible after it has been dropped.</w:t>
      </w:r>
      <w:r w:rsidR="00126F09">
        <w:rPr>
          <w:sz w:val="20"/>
          <w:szCs w:val="20"/>
        </w:rPr>
        <w:t xml:space="preserve"> All manure both from arenas and around the venue MUST be placed in manure pits and NOT on the garden beds.</w:t>
      </w:r>
    </w:p>
    <w:p w14:paraId="4EA295D9" w14:textId="77777777" w:rsidR="009509CF" w:rsidRPr="009509CF" w:rsidRDefault="009509CF" w:rsidP="009509CF">
      <w:pPr>
        <w:pStyle w:val="List2"/>
        <w:numPr>
          <w:ilvl w:val="1"/>
          <w:numId w:val="5"/>
        </w:numPr>
        <w:ind w:left="544" w:hanging="431"/>
        <w:rPr>
          <w:sz w:val="20"/>
          <w:szCs w:val="20"/>
        </w:rPr>
      </w:pPr>
      <w:r w:rsidRPr="009509CF">
        <w:rPr>
          <w:sz w:val="20"/>
          <w:szCs w:val="20"/>
        </w:rPr>
        <w:t xml:space="preserve">LIGHTS – The Event Organiser will, throughout the entire duration of the event, ensure that all lighting is turned off when not in use and agrees to pay any additional costs incurred that is in excess of the agreed usage. </w:t>
      </w:r>
    </w:p>
    <w:p w14:paraId="4E5B977F" w14:textId="77777777" w:rsidR="009509CF" w:rsidRPr="009509CF" w:rsidRDefault="009509CF" w:rsidP="009509CF">
      <w:pPr>
        <w:pStyle w:val="List2"/>
        <w:numPr>
          <w:ilvl w:val="1"/>
          <w:numId w:val="5"/>
        </w:numPr>
        <w:ind w:left="544" w:hanging="431"/>
        <w:rPr>
          <w:sz w:val="20"/>
          <w:szCs w:val="20"/>
        </w:rPr>
      </w:pPr>
      <w:r w:rsidRPr="009509CF">
        <w:rPr>
          <w:sz w:val="20"/>
          <w:szCs w:val="20"/>
        </w:rPr>
        <w:t>COACH QUALIFICATIONS &amp; INSURANCE – All instruction undertaken at TEC must be undertaken by a registered NCAS Level 1 Coach and above or equivalent International Coaching Qualification.  There is no exception to this and all hire of the facilities for the purpose of Coaching riders must adhere to the above.</w:t>
      </w:r>
    </w:p>
    <w:p w14:paraId="2ACFD208" w14:textId="3A28CD97" w:rsidR="009509CF" w:rsidRPr="009509CF" w:rsidRDefault="009509CF" w:rsidP="009509CF">
      <w:pPr>
        <w:pStyle w:val="List2"/>
        <w:numPr>
          <w:ilvl w:val="1"/>
          <w:numId w:val="5"/>
        </w:numPr>
        <w:ind w:left="544" w:hanging="431"/>
        <w:rPr>
          <w:sz w:val="20"/>
          <w:szCs w:val="20"/>
        </w:rPr>
      </w:pPr>
      <w:r w:rsidRPr="009509CF">
        <w:rPr>
          <w:sz w:val="20"/>
          <w:szCs w:val="20"/>
        </w:rPr>
        <w:t xml:space="preserve">FACILITY GROOMING - The Event Organiser agrees to ensure that any areas requiring maintenance by </w:t>
      </w:r>
      <w:r w:rsidR="00D31A25">
        <w:rPr>
          <w:sz w:val="20"/>
          <w:szCs w:val="20"/>
        </w:rPr>
        <w:t>THTC</w:t>
      </w:r>
      <w:r w:rsidR="004373C8">
        <w:rPr>
          <w:sz w:val="20"/>
          <w:szCs w:val="20"/>
        </w:rPr>
        <w:t xml:space="preserve"> </w:t>
      </w:r>
      <w:r w:rsidRPr="009509CF">
        <w:rPr>
          <w:sz w:val="20"/>
          <w:szCs w:val="20"/>
        </w:rPr>
        <w:t>during the event are clear of any equipment that may impede the equipment used to perform the grooming.</w:t>
      </w:r>
    </w:p>
    <w:p w14:paraId="01B95028" w14:textId="77777777" w:rsidR="009509CF" w:rsidRDefault="009509CF" w:rsidP="009509CF">
      <w:pPr>
        <w:pStyle w:val="List2"/>
        <w:numPr>
          <w:ilvl w:val="1"/>
          <w:numId w:val="5"/>
        </w:numPr>
        <w:ind w:left="544" w:hanging="431"/>
        <w:rPr>
          <w:sz w:val="20"/>
          <w:szCs w:val="20"/>
        </w:rPr>
      </w:pPr>
      <w:r w:rsidRPr="009509CF">
        <w:rPr>
          <w:sz w:val="20"/>
          <w:szCs w:val="20"/>
        </w:rPr>
        <w:t>USE OF STRAW – The use of straw is not permitted at TEC. This applies to all facilities including all stables, riding arenas and car park but does not apply to the cross country course.</w:t>
      </w:r>
      <w:r>
        <w:rPr>
          <w:sz w:val="20"/>
          <w:szCs w:val="20"/>
        </w:rPr>
        <w:t xml:space="preserve"> </w:t>
      </w:r>
    </w:p>
    <w:p w14:paraId="3D44BA71" w14:textId="4A63E024" w:rsidR="009509CF" w:rsidRDefault="009509CF" w:rsidP="009509CF">
      <w:pPr>
        <w:pStyle w:val="List2"/>
        <w:numPr>
          <w:ilvl w:val="1"/>
          <w:numId w:val="5"/>
        </w:numPr>
        <w:ind w:left="544" w:hanging="431"/>
        <w:rPr>
          <w:sz w:val="20"/>
          <w:szCs w:val="20"/>
        </w:rPr>
      </w:pPr>
      <w:r>
        <w:rPr>
          <w:sz w:val="20"/>
          <w:szCs w:val="20"/>
        </w:rPr>
        <w:t xml:space="preserve">BEHAVIOUR – The Event Organiser will ensure that its competitors, officials and spectators behave appropriately at all times and will ensure that anyone not doing so immediately vacates the </w:t>
      </w:r>
      <w:r w:rsidR="00D31A25">
        <w:rPr>
          <w:sz w:val="20"/>
          <w:szCs w:val="20"/>
        </w:rPr>
        <w:t>TEC</w:t>
      </w:r>
    </w:p>
    <w:p w14:paraId="10B14577" w14:textId="749A9E17" w:rsidR="009509CF" w:rsidRDefault="009509CF" w:rsidP="009509CF">
      <w:pPr>
        <w:pStyle w:val="List2"/>
        <w:numPr>
          <w:ilvl w:val="1"/>
          <w:numId w:val="5"/>
        </w:numPr>
        <w:ind w:left="544" w:hanging="431"/>
        <w:rPr>
          <w:sz w:val="20"/>
          <w:szCs w:val="20"/>
        </w:rPr>
      </w:pPr>
      <w:r>
        <w:rPr>
          <w:sz w:val="20"/>
          <w:szCs w:val="20"/>
        </w:rPr>
        <w:t xml:space="preserve">ADDITIONAL CLEANING – </w:t>
      </w:r>
      <w:r w:rsidRPr="009509CF">
        <w:rPr>
          <w:sz w:val="20"/>
          <w:szCs w:val="20"/>
        </w:rPr>
        <w:t xml:space="preserve">Whilst </w:t>
      </w:r>
      <w:r w:rsidR="00D31A25">
        <w:rPr>
          <w:sz w:val="20"/>
          <w:szCs w:val="20"/>
        </w:rPr>
        <w:t>THTC</w:t>
      </w:r>
      <w:r w:rsidR="00D31A25" w:rsidRPr="009509CF">
        <w:rPr>
          <w:sz w:val="20"/>
          <w:szCs w:val="20"/>
        </w:rPr>
        <w:t xml:space="preserve"> </w:t>
      </w:r>
      <w:r w:rsidRPr="009509CF">
        <w:rPr>
          <w:sz w:val="20"/>
          <w:szCs w:val="20"/>
        </w:rPr>
        <w:t>ensures</w:t>
      </w:r>
      <w:r>
        <w:rPr>
          <w:sz w:val="20"/>
          <w:szCs w:val="20"/>
        </w:rPr>
        <w:t xml:space="preserve"> the cleanliness of the facilities prior to the event, it does not provide for cleaning services during the event. Events of greater than two days duration may need to arrange for additional cleaning of the bathrooms, canteen area and the emptying of rubbish bins into the skip.</w:t>
      </w:r>
    </w:p>
    <w:p w14:paraId="7BC2AA7D" w14:textId="77777777" w:rsidR="009509CF" w:rsidRDefault="009509CF" w:rsidP="009509CF">
      <w:pPr>
        <w:pStyle w:val="List2"/>
        <w:numPr>
          <w:ilvl w:val="1"/>
          <w:numId w:val="5"/>
        </w:numPr>
        <w:ind w:left="544" w:hanging="431"/>
        <w:rPr>
          <w:sz w:val="20"/>
          <w:szCs w:val="20"/>
        </w:rPr>
      </w:pPr>
      <w:r>
        <w:rPr>
          <w:sz w:val="20"/>
          <w:szCs w:val="20"/>
        </w:rPr>
        <w:t>WATER – Whilst TEC has fresh water storage tanks capable of holding 100,000 litres and extensive dam water reserves suitable for watering/washing horses, it may be necessary to supplement these resources in times of drought and at the end of the summer period.  Any cost of additional water will be at the hirer’s expense.</w:t>
      </w:r>
    </w:p>
    <w:p w14:paraId="76136974" w14:textId="77777777" w:rsidR="009509CF" w:rsidRDefault="009509CF" w:rsidP="009509CF">
      <w:pPr>
        <w:spacing w:after="120" w:line="285" w:lineRule="auto"/>
        <w:rPr>
          <w:rFonts w:cs="Tahoma"/>
          <w:sz w:val="20"/>
          <w:szCs w:val="22"/>
          <w:lang w:val="en"/>
        </w:rPr>
      </w:pPr>
    </w:p>
    <w:p w14:paraId="61C184A5" w14:textId="77777777" w:rsidR="009509CF" w:rsidRPr="00AB6A54" w:rsidRDefault="009509CF" w:rsidP="009509CF">
      <w:pPr>
        <w:pStyle w:val="List2"/>
        <w:ind w:left="113" w:firstLine="0"/>
        <w:outlineLvl w:val="0"/>
        <w:rPr>
          <w:b/>
          <w:bCs/>
        </w:rPr>
      </w:pPr>
      <w:r w:rsidRPr="00AB6A54">
        <w:rPr>
          <w:b/>
          <w:bCs/>
        </w:rPr>
        <w:t>Acceptance of terms and conditions for events</w:t>
      </w:r>
    </w:p>
    <w:p w14:paraId="580A915F" w14:textId="77777777" w:rsidR="009509CF" w:rsidRDefault="009509CF" w:rsidP="009509CF">
      <w:pPr>
        <w:ind w:left="113"/>
      </w:pPr>
      <w:r w:rsidRPr="00305726">
        <w:rPr>
          <w:sz w:val="20"/>
          <w:szCs w:val="20"/>
        </w:rPr>
        <w:t>I/We acknowledge that I/we read all three pages of  the document “Terms and conditions for the right to use the facilities at Toni</w:t>
      </w:r>
      <w:r>
        <w:rPr>
          <w:sz w:val="20"/>
          <w:szCs w:val="20"/>
        </w:rPr>
        <w:t xml:space="preserve">mbuk Equestrian Centre managed by Tonimbuk Horse Trials Committee Inc </w:t>
      </w:r>
      <w:r w:rsidRPr="00305726">
        <w:rPr>
          <w:sz w:val="20"/>
          <w:szCs w:val="20"/>
        </w:rPr>
        <w:t>for the purpose of conducting events”, items numbered one through to twenty, and accept the terms and conditions contained within this document, which form</w:t>
      </w:r>
      <w:r>
        <w:rPr>
          <w:sz w:val="20"/>
          <w:szCs w:val="20"/>
        </w:rPr>
        <w:t>s</w:t>
      </w:r>
      <w:r w:rsidRPr="00305726">
        <w:rPr>
          <w:sz w:val="20"/>
          <w:szCs w:val="20"/>
        </w:rPr>
        <w:t xml:space="preserve"> part of this “Application to Use the Facilities at  Ton</w:t>
      </w:r>
      <w:r>
        <w:rPr>
          <w:sz w:val="20"/>
          <w:szCs w:val="20"/>
        </w:rPr>
        <w:t>imbuk Equestrian Centre”</w:t>
      </w:r>
      <w:r w:rsidRPr="00305726">
        <w:rPr>
          <w:sz w:val="20"/>
          <w:szCs w:val="20"/>
        </w:rPr>
        <w:t xml:space="preserve"> form and do agree to comply with them and acknowledge and agree that the terms and conditions form part of this contract</w:t>
      </w:r>
      <w:r>
        <w:t>.</w:t>
      </w:r>
    </w:p>
    <w:p w14:paraId="2877C4C7" w14:textId="77777777" w:rsidR="009509CF" w:rsidRDefault="009509CF" w:rsidP="009509CF">
      <w:pPr>
        <w:pStyle w:val="List2"/>
        <w:ind w:left="113" w:firstLine="0"/>
        <w:rPr>
          <w:sz w:val="20"/>
          <w:szCs w:val="20"/>
        </w:rPr>
      </w:pPr>
    </w:p>
    <w:p w14:paraId="15C4C2EA" w14:textId="77777777" w:rsidR="009509CF" w:rsidRPr="00CD2B7B" w:rsidRDefault="009509CF" w:rsidP="009509CF">
      <w:pPr>
        <w:ind w:left="113"/>
        <w:rPr>
          <w:sz w:val="20"/>
          <w:szCs w:val="20"/>
        </w:rPr>
      </w:pPr>
      <w:r w:rsidRPr="00CD2B7B">
        <w:rPr>
          <w:sz w:val="20"/>
          <w:szCs w:val="20"/>
        </w:rPr>
        <w:t>I/We agree to comply with the “Application to Use the Facilities at Ton</w:t>
      </w:r>
      <w:r>
        <w:rPr>
          <w:sz w:val="20"/>
          <w:szCs w:val="20"/>
        </w:rPr>
        <w:t>imbuk Equestrian Centre managed by Tonimbuk Horse Trials Committee</w:t>
      </w:r>
      <w:r w:rsidRPr="00CD2B7B">
        <w:rPr>
          <w:sz w:val="20"/>
          <w:szCs w:val="20"/>
        </w:rPr>
        <w:t xml:space="preserve"> for an Event</w:t>
      </w:r>
      <w:r>
        <w:rPr>
          <w:sz w:val="20"/>
          <w:szCs w:val="20"/>
        </w:rPr>
        <w:t xml:space="preserve">” </w:t>
      </w:r>
      <w:r w:rsidRPr="00CD2B7B">
        <w:rPr>
          <w:sz w:val="20"/>
          <w:szCs w:val="20"/>
        </w:rPr>
        <w:t>booking form and the terms and conditions for events.</w:t>
      </w:r>
    </w:p>
    <w:p w14:paraId="38763C76" w14:textId="77777777" w:rsidR="009509CF" w:rsidRDefault="009509CF" w:rsidP="009509CF">
      <w:pPr>
        <w:pStyle w:val="List2"/>
        <w:ind w:left="113" w:firstLine="0"/>
        <w:rPr>
          <w:sz w:val="20"/>
          <w:szCs w:val="20"/>
        </w:rPr>
      </w:pPr>
    </w:p>
    <w:p w14:paraId="2AFA5036" w14:textId="77777777" w:rsidR="009509CF" w:rsidRDefault="009509CF" w:rsidP="009509CF">
      <w:pPr>
        <w:pStyle w:val="List2"/>
        <w:ind w:left="113" w:firstLine="0"/>
        <w:rPr>
          <w:sz w:val="20"/>
          <w:szCs w:val="20"/>
        </w:rPr>
      </w:pPr>
    </w:p>
    <w:p w14:paraId="5FE3FD2F" w14:textId="77777777" w:rsidR="009509CF" w:rsidRDefault="009509CF" w:rsidP="009509CF">
      <w:pPr>
        <w:pStyle w:val="List2"/>
        <w:ind w:left="113" w:firstLine="0"/>
        <w:outlineLvl w:val="0"/>
        <w:rPr>
          <w:sz w:val="20"/>
          <w:szCs w:val="20"/>
        </w:rPr>
      </w:pPr>
      <w:r>
        <w:rPr>
          <w:sz w:val="20"/>
          <w:szCs w:val="20"/>
        </w:rPr>
        <w:t xml:space="preserve">Signature of events organiser </w:t>
      </w:r>
      <w:r w:rsidR="004373C8">
        <w:rPr>
          <w:sz w:val="20"/>
          <w:szCs w:val="20"/>
        </w:rPr>
        <w:t>…………………………………………………………</w:t>
      </w:r>
    </w:p>
    <w:p w14:paraId="4874DE8C" w14:textId="77777777" w:rsidR="009509CF" w:rsidRDefault="009509CF" w:rsidP="009509CF">
      <w:pPr>
        <w:pStyle w:val="List2"/>
        <w:ind w:left="113" w:firstLine="0"/>
        <w:rPr>
          <w:sz w:val="20"/>
          <w:szCs w:val="20"/>
        </w:rPr>
      </w:pPr>
    </w:p>
    <w:p w14:paraId="468A7EF8" w14:textId="77777777" w:rsidR="009509CF" w:rsidRDefault="009509CF" w:rsidP="009509CF">
      <w:pPr>
        <w:pStyle w:val="List2"/>
        <w:ind w:left="113" w:firstLine="0"/>
        <w:rPr>
          <w:sz w:val="20"/>
          <w:szCs w:val="20"/>
        </w:rPr>
      </w:pPr>
      <w:r>
        <w:rPr>
          <w:sz w:val="20"/>
          <w:szCs w:val="20"/>
        </w:rPr>
        <w:t>__________________________________________________________________________</w:t>
      </w:r>
    </w:p>
    <w:p w14:paraId="4A35CF54" w14:textId="77777777" w:rsidR="009509CF" w:rsidRDefault="009509CF" w:rsidP="009509CF">
      <w:pPr>
        <w:pStyle w:val="List2"/>
        <w:ind w:left="113" w:firstLine="0"/>
        <w:rPr>
          <w:sz w:val="20"/>
          <w:szCs w:val="20"/>
        </w:rPr>
      </w:pPr>
      <w:r>
        <w:rPr>
          <w:sz w:val="20"/>
          <w:szCs w:val="20"/>
        </w:rPr>
        <w:t>(Print Name)</w:t>
      </w:r>
    </w:p>
    <w:p w14:paraId="0D5F9E30" w14:textId="77777777" w:rsidR="009509CF" w:rsidRDefault="009509CF" w:rsidP="009509CF">
      <w:pPr>
        <w:pStyle w:val="List2"/>
        <w:ind w:left="113" w:firstLine="0"/>
        <w:rPr>
          <w:sz w:val="20"/>
          <w:szCs w:val="20"/>
        </w:rPr>
      </w:pPr>
    </w:p>
    <w:p w14:paraId="284454A8" w14:textId="77777777" w:rsidR="009509CF" w:rsidRDefault="009509CF" w:rsidP="009509CF">
      <w:pPr>
        <w:pStyle w:val="List2"/>
        <w:ind w:left="113" w:firstLine="0"/>
        <w:outlineLvl w:val="0"/>
        <w:rPr>
          <w:sz w:val="20"/>
          <w:szCs w:val="20"/>
        </w:rPr>
      </w:pPr>
      <w:r>
        <w:rPr>
          <w:sz w:val="20"/>
          <w:szCs w:val="20"/>
        </w:rPr>
        <w:t>Position in organisation: _________________________________________________</w:t>
      </w:r>
    </w:p>
    <w:p w14:paraId="607073DE" w14:textId="77777777" w:rsidR="009509CF" w:rsidRDefault="009509CF" w:rsidP="009509CF">
      <w:pPr>
        <w:pStyle w:val="List2"/>
        <w:ind w:left="113" w:firstLine="0"/>
        <w:rPr>
          <w:sz w:val="20"/>
          <w:szCs w:val="20"/>
        </w:rPr>
      </w:pPr>
    </w:p>
    <w:p w14:paraId="5519E663" w14:textId="77777777" w:rsidR="009509CF" w:rsidRDefault="009509CF" w:rsidP="009509CF">
      <w:pPr>
        <w:pStyle w:val="List2"/>
        <w:ind w:left="113" w:firstLine="0"/>
        <w:rPr>
          <w:sz w:val="20"/>
          <w:szCs w:val="20"/>
        </w:rPr>
      </w:pPr>
      <w:r>
        <w:rPr>
          <w:sz w:val="20"/>
          <w:szCs w:val="20"/>
        </w:rPr>
        <w:t>Date: ________________________</w:t>
      </w:r>
    </w:p>
    <w:p w14:paraId="5DA83C87" w14:textId="77777777" w:rsidR="00565FF2" w:rsidRPr="009509CF" w:rsidRDefault="009509CF" w:rsidP="009509CF">
      <w:pPr>
        <w:pStyle w:val="List2"/>
        <w:ind w:left="113" w:firstLine="0"/>
        <w:rPr>
          <w:rFonts w:ascii="Tahoma" w:hAnsi="Tahoma" w:cs="Tahoma"/>
          <w:sz w:val="22"/>
          <w:szCs w:val="22"/>
        </w:rPr>
      </w:pPr>
      <w:r>
        <w:t>(Must be an authorised officer of the Event Organiser)</w:t>
      </w:r>
      <w:r w:rsidR="006C4391">
        <w:rPr>
          <w:rFonts w:ascii="Arial" w:hAnsi="Arial" w:cs="Arial"/>
          <w:sz w:val="22"/>
          <w:szCs w:val="22"/>
        </w:rPr>
        <w:br w:type="page"/>
      </w:r>
      <w:r w:rsidR="006C4391">
        <w:rPr>
          <w:rFonts w:ascii="Arial" w:hAnsi="Arial" w:cs="Arial"/>
          <w:sz w:val="22"/>
          <w:szCs w:val="22"/>
        </w:rPr>
        <w:lastRenderedPageBreak/>
        <w:t>A</w:t>
      </w:r>
      <w:r w:rsidR="00565FF2" w:rsidRPr="00645B90">
        <w:rPr>
          <w:rFonts w:ascii="Arial" w:hAnsi="Arial" w:cs="Arial"/>
          <w:u w:val="single"/>
        </w:rPr>
        <w:t>pplication to Use the Facilities at Tonimbuk Equestrian Centre for an Event</w:t>
      </w:r>
    </w:p>
    <w:p w14:paraId="1A26FBB5" w14:textId="73C1A370" w:rsidR="003D275A" w:rsidRPr="003D275A" w:rsidRDefault="00202494" w:rsidP="00AA6913">
      <w:pPr>
        <w:spacing w:before="120"/>
        <w:jc w:val="center"/>
        <w:rPr>
          <w:rFonts w:ascii="Arial" w:hAnsi="Arial" w:cs="Arial"/>
          <w:i/>
          <w:sz w:val="20"/>
          <w:szCs w:val="20"/>
        </w:rPr>
      </w:pPr>
      <w:r>
        <w:rPr>
          <w:rFonts w:ascii="Arial" w:hAnsi="Arial" w:cs="Arial"/>
          <w:i/>
          <w:sz w:val="20"/>
          <w:szCs w:val="20"/>
        </w:rPr>
        <w:t xml:space="preserve">(Effective </w:t>
      </w:r>
      <w:r w:rsidR="00134C51">
        <w:rPr>
          <w:rFonts w:ascii="Arial" w:hAnsi="Arial" w:cs="Arial"/>
          <w:i/>
          <w:sz w:val="20"/>
          <w:szCs w:val="20"/>
        </w:rPr>
        <w:t>–</w:t>
      </w:r>
      <w:r>
        <w:rPr>
          <w:rFonts w:ascii="Arial" w:hAnsi="Arial" w:cs="Arial"/>
          <w:i/>
          <w:sz w:val="20"/>
          <w:szCs w:val="20"/>
        </w:rPr>
        <w:t xml:space="preserve"> </w:t>
      </w:r>
      <w:r w:rsidR="00134C51">
        <w:rPr>
          <w:rFonts w:ascii="Arial" w:hAnsi="Arial" w:cs="Arial"/>
          <w:i/>
          <w:sz w:val="20"/>
          <w:szCs w:val="20"/>
        </w:rPr>
        <w:t>1</w:t>
      </w:r>
      <w:r w:rsidR="00134C51" w:rsidRPr="00134C51">
        <w:rPr>
          <w:rFonts w:ascii="Arial" w:hAnsi="Arial" w:cs="Arial"/>
          <w:i/>
          <w:sz w:val="20"/>
          <w:szCs w:val="20"/>
          <w:vertAlign w:val="superscript"/>
        </w:rPr>
        <w:t>st</w:t>
      </w:r>
      <w:r w:rsidR="00134C51">
        <w:rPr>
          <w:rFonts w:ascii="Arial" w:hAnsi="Arial" w:cs="Arial"/>
          <w:i/>
          <w:sz w:val="20"/>
          <w:szCs w:val="20"/>
        </w:rPr>
        <w:t xml:space="preserve"> </w:t>
      </w:r>
      <w:r w:rsidR="00E01B8F">
        <w:rPr>
          <w:rFonts w:ascii="Arial" w:hAnsi="Arial" w:cs="Arial"/>
          <w:i/>
          <w:sz w:val="20"/>
          <w:szCs w:val="20"/>
        </w:rPr>
        <w:t>January 2023</w:t>
      </w:r>
      <w:r>
        <w:rPr>
          <w:rFonts w:ascii="Arial" w:hAnsi="Arial" w:cs="Arial"/>
          <w:i/>
          <w:sz w:val="20"/>
          <w:szCs w:val="20"/>
        </w:rPr>
        <w:t>)</w:t>
      </w:r>
    </w:p>
    <w:p w14:paraId="64932179" w14:textId="77777777" w:rsidR="00565FF2" w:rsidRPr="00052EE5" w:rsidRDefault="00052EE5" w:rsidP="00565FF2">
      <w:pPr>
        <w:ind w:left="-120"/>
        <w:rPr>
          <w:rFonts w:ascii="Arial" w:hAnsi="Arial" w:cs="Arial"/>
          <w:sz w:val="16"/>
          <w:szCs w:val="16"/>
        </w:rPr>
      </w:pPr>
      <w:r w:rsidRPr="00052EE5">
        <w:rPr>
          <w:rFonts w:ascii="Arial" w:hAnsi="Arial" w:cs="Arial"/>
          <w:sz w:val="16"/>
          <w:szCs w:val="16"/>
        </w:rPr>
        <w:t xml:space="preserve"> </w:t>
      </w:r>
    </w:p>
    <w:p w14:paraId="7B780D2C" w14:textId="77777777" w:rsidR="00565FF2" w:rsidRPr="00211658" w:rsidRDefault="00565FF2" w:rsidP="00BE4ED1">
      <w:pPr>
        <w:outlineLvl w:val="0"/>
        <w:rPr>
          <w:rFonts w:ascii="Arial" w:hAnsi="Arial" w:cs="Arial"/>
          <w:sz w:val="20"/>
          <w:szCs w:val="20"/>
        </w:rPr>
      </w:pPr>
      <w:r w:rsidRPr="00211658">
        <w:rPr>
          <w:rFonts w:ascii="Arial" w:hAnsi="Arial" w:cs="Arial"/>
          <w:sz w:val="20"/>
          <w:szCs w:val="20"/>
        </w:rPr>
        <w:t xml:space="preserve">Event Name: ………………………………………………………………………………………………….. </w:t>
      </w:r>
    </w:p>
    <w:p w14:paraId="479E589B" w14:textId="77777777" w:rsidR="00565FF2" w:rsidRPr="00052EE5" w:rsidRDefault="00052EE5" w:rsidP="00211658">
      <w:pPr>
        <w:rPr>
          <w:rFonts w:ascii="Arial" w:hAnsi="Arial" w:cs="Arial"/>
          <w:sz w:val="16"/>
          <w:szCs w:val="16"/>
        </w:rPr>
      </w:pPr>
      <w:r w:rsidRPr="00052EE5">
        <w:rPr>
          <w:rFonts w:ascii="Arial" w:hAnsi="Arial" w:cs="Arial"/>
          <w:sz w:val="16"/>
          <w:szCs w:val="16"/>
        </w:rPr>
        <w:t xml:space="preserve"> </w:t>
      </w:r>
    </w:p>
    <w:p w14:paraId="20BA0375" w14:textId="77777777" w:rsidR="00565FF2" w:rsidRPr="00211658" w:rsidRDefault="00565FF2" w:rsidP="00BE4ED1">
      <w:pPr>
        <w:outlineLvl w:val="0"/>
        <w:rPr>
          <w:rFonts w:ascii="Arial" w:hAnsi="Arial" w:cs="Arial"/>
          <w:sz w:val="20"/>
          <w:szCs w:val="20"/>
        </w:rPr>
      </w:pPr>
      <w:r w:rsidRPr="00211658">
        <w:rPr>
          <w:rFonts w:ascii="Arial" w:hAnsi="Arial" w:cs="Arial"/>
          <w:sz w:val="20"/>
          <w:szCs w:val="20"/>
        </w:rPr>
        <w:t xml:space="preserve">Event dates: Start: …………………………………………… Finish: …………………………………….. </w:t>
      </w:r>
    </w:p>
    <w:p w14:paraId="1B236E7B" w14:textId="77777777" w:rsidR="00565FF2" w:rsidRPr="00052EE5" w:rsidRDefault="00565FF2" w:rsidP="00211658">
      <w:pPr>
        <w:rPr>
          <w:rFonts w:ascii="Arial" w:hAnsi="Arial" w:cs="Arial"/>
          <w:sz w:val="16"/>
          <w:szCs w:val="16"/>
        </w:rPr>
      </w:pPr>
    </w:p>
    <w:p w14:paraId="39522965" w14:textId="77777777" w:rsidR="00565FF2" w:rsidRPr="00211658" w:rsidRDefault="00565FF2" w:rsidP="00211658">
      <w:pPr>
        <w:rPr>
          <w:rFonts w:ascii="Arial" w:hAnsi="Arial" w:cs="Arial"/>
          <w:sz w:val="20"/>
          <w:szCs w:val="20"/>
        </w:rPr>
      </w:pPr>
      <w:r w:rsidRPr="00211658">
        <w:rPr>
          <w:rFonts w:ascii="Arial" w:hAnsi="Arial" w:cs="Arial"/>
          <w:sz w:val="20"/>
          <w:szCs w:val="20"/>
        </w:rPr>
        <w:t>Arrival date</w:t>
      </w:r>
      <w:r w:rsidR="00151F25">
        <w:rPr>
          <w:rFonts w:ascii="Arial" w:hAnsi="Arial" w:cs="Arial"/>
          <w:sz w:val="20"/>
          <w:szCs w:val="20"/>
        </w:rPr>
        <w:t xml:space="preserve">/time: …………………………………      </w:t>
      </w:r>
      <w:r w:rsidR="00151F25" w:rsidRPr="00211658">
        <w:rPr>
          <w:rFonts w:ascii="Arial" w:hAnsi="Arial" w:cs="Arial"/>
          <w:sz w:val="20"/>
          <w:szCs w:val="20"/>
        </w:rPr>
        <w:t>Departure date</w:t>
      </w:r>
      <w:r w:rsidR="00151F25">
        <w:rPr>
          <w:rFonts w:ascii="Arial" w:hAnsi="Arial" w:cs="Arial"/>
          <w:sz w:val="20"/>
          <w:szCs w:val="20"/>
        </w:rPr>
        <w:t>/time</w:t>
      </w:r>
      <w:r w:rsidR="00151F25" w:rsidRPr="00211658">
        <w:rPr>
          <w:rFonts w:ascii="Arial" w:hAnsi="Arial" w:cs="Arial"/>
          <w:sz w:val="20"/>
          <w:szCs w:val="20"/>
        </w:rPr>
        <w:t xml:space="preserve"> </w:t>
      </w:r>
      <w:r w:rsidRPr="00211658">
        <w:rPr>
          <w:rFonts w:ascii="Arial" w:hAnsi="Arial" w:cs="Arial"/>
          <w:sz w:val="20"/>
          <w:szCs w:val="20"/>
        </w:rPr>
        <w:t>……………………</w:t>
      </w:r>
      <w:r w:rsidR="00151F25">
        <w:rPr>
          <w:rFonts w:ascii="Arial" w:hAnsi="Arial" w:cs="Arial"/>
          <w:sz w:val="20"/>
          <w:szCs w:val="20"/>
        </w:rPr>
        <w:t>…………</w:t>
      </w:r>
    </w:p>
    <w:p w14:paraId="200AD0D3" w14:textId="77777777" w:rsidR="00565FF2" w:rsidRPr="00052EE5" w:rsidRDefault="00565FF2" w:rsidP="00211658">
      <w:pPr>
        <w:rPr>
          <w:rFonts w:ascii="Arial" w:hAnsi="Arial" w:cs="Arial"/>
          <w:sz w:val="16"/>
          <w:szCs w:val="16"/>
        </w:rPr>
      </w:pPr>
    </w:p>
    <w:p w14:paraId="59F9ECEB" w14:textId="77777777" w:rsidR="00C76D1C" w:rsidRPr="00211658" w:rsidRDefault="00565FF2" w:rsidP="00052EE5">
      <w:pPr>
        <w:spacing w:after="120"/>
        <w:rPr>
          <w:rFonts w:ascii="Arial" w:hAnsi="Arial" w:cs="Arial"/>
          <w:sz w:val="20"/>
          <w:szCs w:val="20"/>
        </w:rPr>
      </w:pPr>
      <w:r w:rsidRPr="00211658">
        <w:rPr>
          <w:rFonts w:ascii="Arial" w:hAnsi="Arial" w:cs="Arial"/>
          <w:sz w:val="20"/>
          <w:szCs w:val="20"/>
        </w:rPr>
        <w:t>Number of Horses Attending (approximately): ……………………………………………………………</w:t>
      </w:r>
      <w:r w:rsidR="00211658" w:rsidRPr="00211658">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87"/>
        <w:gridCol w:w="2003"/>
        <w:gridCol w:w="1040"/>
      </w:tblGrid>
      <w:tr w:rsidR="00451E04" w14:paraId="466A57C6" w14:textId="77777777" w:rsidTr="00C74243">
        <w:tc>
          <w:tcPr>
            <w:tcW w:w="6687" w:type="dxa"/>
          </w:tcPr>
          <w:p w14:paraId="6402CB09" w14:textId="77777777" w:rsidR="00451E04" w:rsidRDefault="00451E04" w:rsidP="00EA1F5C">
            <w:r>
              <w:t xml:space="preserve">INDOOR ARENA  1. </w:t>
            </w:r>
            <w:r w:rsidRPr="00133BA8">
              <w:rPr>
                <w:sz w:val="20"/>
                <w:szCs w:val="20"/>
              </w:rPr>
              <w:t>per day</w:t>
            </w:r>
            <w:r>
              <w:t xml:space="preserve"> </w:t>
            </w:r>
          </w:p>
        </w:tc>
        <w:tc>
          <w:tcPr>
            <w:tcW w:w="2003" w:type="dxa"/>
            <w:vAlign w:val="center"/>
          </w:tcPr>
          <w:p w14:paraId="5A34060A" w14:textId="77777777" w:rsidR="00451E04" w:rsidRDefault="0002138A" w:rsidP="00133BA8">
            <w:pPr>
              <w:jc w:val="right"/>
            </w:pPr>
            <w:r>
              <w:t xml:space="preserve">..…..    x  </w:t>
            </w:r>
            <w:r w:rsidR="00451E04">
              <w:t>$</w:t>
            </w:r>
            <w:r w:rsidR="00274690">
              <w:t>50</w:t>
            </w:r>
            <w:r w:rsidR="00CD6FDE">
              <w:t>0</w:t>
            </w:r>
            <w:r w:rsidR="00451E04">
              <w:t>.00</w:t>
            </w:r>
          </w:p>
        </w:tc>
        <w:tc>
          <w:tcPr>
            <w:tcW w:w="1040" w:type="dxa"/>
          </w:tcPr>
          <w:p w14:paraId="18D88B72" w14:textId="77777777" w:rsidR="00451E04" w:rsidRDefault="00451E04" w:rsidP="00133BA8">
            <w:pPr>
              <w:jc w:val="right"/>
            </w:pPr>
          </w:p>
        </w:tc>
      </w:tr>
      <w:tr w:rsidR="00451E04" w14:paraId="2BBAF603" w14:textId="77777777" w:rsidTr="00C74243">
        <w:tc>
          <w:tcPr>
            <w:tcW w:w="6687" w:type="dxa"/>
          </w:tcPr>
          <w:p w14:paraId="78B62C14" w14:textId="6B336F8D" w:rsidR="00451E04" w:rsidRDefault="00451E04" w:rsidP="002D5D9C">
            <w:r>
              <w:t xml:space="preserve">INDOOR ARENA  2. </w:t>
            </w:r>
            <w:r w:rsidR="00134C51">
              <w:rPr>
                <w:sz w:val="20"/>
                <w:szCs w:val="20"/>
              </w:rPr>
              <w:t>Per day</w:t>
            </w:r>
          </w:p>
        </w:tc>
        <w:tc>
          <w:tcPr>
            <w:tcW w:w="2003" w:type="dxa"/>
            <w:vAlign w:val="center"/>
          </w:tcPr>
          <w:p w14:paraId="7FC603B5" w14:textId="6D2A5045" w:rsidR="00451E04" w:rsidRDefault="00134C51" w:rsidP="00C5581D">
            <w:pPr>
              <w:jc w:val="right"/>
            </w:pPr>
            <w:r>
              <w:t>……… x   $</w:t>
            </w:r>
            <w:r w:rsidR="00E01B8F">
              <w:t>1000.00</w:t>
            </w:r>
          </w:p>
        </w:tc>
        <w:tc>
          <w:tcPr>
            <w:tcW w:w="1040" w:type="dxa"/>
          </w:tcPr>
          <w:p w14:paraId="6A892E1D" w14:textId="77777777" w:rsidR="00451E04" w:rsidRDefault="00451E04" w:rsidP="00133BA8">
            <w:pPr>
              <w:jc w:val="right"/>
            </w:pPr>
          </w:p>
        </w:tc>
      </w:tr>
      <w:tr w:rsidR="00451E04" w14:paraId="79C3C23A" w14:textId="77777777" w:rsidTr="00C74243">
        <w:tc>
          <w:tcPr>
            <w:tcW w:w="6687" w:type="dxa"/>
          </w:tcPr>
          <w:p w14:paraId="3E7CA503" w14:textId="77777777" w:rsidR="00451E04" w:rsidRDefault="00451E04" w:rsidP="00EA1F5C">
            <w:r>
              <w:t>INDOOR ARENA 1 &amp;</w:t>
            </w:r>
            <w:r w:rsidR="00E42B57">
              <w:t xml:space="preserve"> </w:t>
            </w:r>
            <w:r>
              <w:t xml:space="preserve">2. </w:t>
            </w:r>
            <w:r w:rsidR="002D5D9C">
              <w:t>Per day</w:t>
            </w:r>
          </w:p>
        </w:tc>
        <w:tc>
          <w:tcPr>
            <w:tcW w:w="2003" w:type="dxa"/>
            <w:vAlign w:val="center"/>
          </w:tcPr>
          <w:p w14:paraId="4ED32859" w14:textId="783D788B" w:rsidR="00451E04" w:rsidRPr="00C87B94" w:rsidRDefault="0002138A" w:rsidP="00C5581D">
            <w:pPr>
              <w:jc w:val="right"/>
            </w:pPr>
            <w:r w:rsidRPr="00C87B94">
              <w:t xml:space="preserve">..…..    x  </w:t>
            </w:r>
            <w:r w:rsidR="00451E04" w:rsidRPr="00C87B94">
              <w:t>$</w:t>
            </w:r>
            <w:r w:rsidR="00E01B8F" w:rsidRPr="00C87B94">
              <w:t>1250.00</w:t>
            </w:r>
          </w:p>
        </w:tc>
        <w:tc>
          <w:tcPr>
            <w:tcW w:w="1040" w:type="dxa"/>
          </w:tcPr>
          <w:p w14:paraId="15BFCA62" w14:textId="77777777" w:rsidR="00451E04" w:rsidRDefault="00451E04" w:rsidP="00133BA8">
            <w:pPr>
              <w:jc w:val="right"/>
            </w:pPr>
          </w:p>
        </w:tc>
      </w:tr>
      <w:tr w:rsidR="00052EE5" w14:paraId="5E134801" w14:textId="77777777" w:rsidTr="00C74243">
        <w:tc>
          <w:tcPr>
            <w:tcW w:w="6687" w:type="dxa"/>
          </w:tcPr>
          <w:p w14:paraId="65FF26DA" w14:textId="22D8BD1D" w:rsidR="00052EE5" w:rsidRDefault="00052EE5" w:rsidP="00052EE5">
            <w:r>
              <w:t>INDOOR ARENA  1</w:t>
            </w:r>
            <w:r w:rsidR="00E01B8F">
              <w:t>.</w:t>
            </w:r>
            <w:r w:rsidR="00E749C2">
              <w:t xml:space="preserve"> Half Day Hire (5 Hours)</w:t>
            </w:r>
          </w:p>
        </w:tc>
        <w:tc>
          <w:tcPr>
            <w:tcW w:w="2003" w:type="dxa"/>
            <w:vAlign w:val="center"/>
          </w:tcPr>
          <w:p w14:paraId="088255BC" w14:textId="77777777" w:rsidR="00052EE5" w:rsidRDefault="00E749C2" w:rsidP="00052EE5">
            <w:pPr>
              <w:jc w:val="right"/>
            </w:pPr>
            <w:r>
              <w:t>$350.00</w:t>
            </w:r>
          </w:p>
        </w:tc>
        <w:tc>
          <w:tcPr>
            <w:tcW w:w="1040" w:type="dxa"/>
          </w:tcPr>
          <w:p w14:paraId="0B1FCD4A" w14:textId="77777777" w:rsidR="00052EE5" w:rsidRDefault="00052EE5" w:rsidP="00133BA8">
            <w:pPr>
              <w:jc w:val="right"/>
            </w:pPr>
          </w:p>
        </w:tc>
      </w:tr>
      <w:tr w:rsidR="00052EE5" w14:paraId="029C79B0" w14:textId="77777777" w:rsidTr="00C74243">
        <w:tc>
          <w:tcPr>
            <w:tcW w:w="6687" w:type="dxa"/>
          </w:tcPr>
          <w:p w14:paraId="24BE2A14" w14:textId="748A5B07" w:rsidR="00052EE5" w:rsidRDefault="00052EE5" w:rsidP="00052EE5">
            <w:r>
              <w:t xml:space="preserve">INDOOR ARENA  2. </w:t>
            </w:r>
            <w:r w:rsidR="00E749C2">
              <w:t>Half Day Hire (5 Hours)</w:t>
            </w:r>
          </w:p>
        </w:tc>
        <w:tc>
          <w:tcPr>
            <w:tcW w:w="2003" w:type="dxa"/>
            <w:vAlign w:val="center"/>
          </w:tcPr>
          <w:p w14:paraId="2E610155" w14:textId="7E4179FF" w:rsidR="00052EE5" w:rsidRDefault="00E01B8F" w:rsidP="00052EE5">
            <w:pPr>
              <w:jc w:val="right"/>
            </w:pPr>
            <w:r>
              <w:t>Not available</w:t>
            </w:r>
          </w:p>
        </w:tc>
        <w:tc>
          <w:tcPr>
            <w:tcW w:w="1040" w:type="dxa"/>
          </w:tcPr>
          <w:p w14:paraId="5A7CD8F8" w14:textId="77777777" w:rsidR="00052EE5" w:rsidRDefault="00052EE5" w:rsidP="00133BA8">
            <w:pPr>
              <w:jc w:val="right"/>
            </w:pPr>
          </w:p>
        </w:tc>
      </w:tr>
      <w:tr w:rsidR="00052EE5" w14:paraId="416C57F7" w14:textId="77777777" w:rsidTr="00C74243">
        <w:tc>
          <w:tcPr>
            <w:tcW w:w="6687" w:type="dxa"/>
          </w:tcPr>
          <w:p w14:paraId="61255A81" w14:textId="77777777" w:rsidR="00052EE5" w:rsidRDefault="00052EE5" w:rsidP="00F002A7">
            <w:r>
              <w:t xml:space="preserve">OUTSIDE ARENA 3. </w:t>
            </w:r>
            <w:r w:rsidRPr="00133BA8">
              <w:rPr>
                <w:sz w:val="20"/>
                <w:szCs w:val="20"/>
              </w:rPr>
              <w:t>per day</w:t>
            </w:r>
            <w:r>
              <w:t xml:space="preserve">  </w:t>
            </w:r>
          </w:p>
          <w:p w14:paraId="710DFC33" w14:textId="77777777" w:rsidR="00052EE5" w:rsidRDefault="00052EE5" w:rsidP="00EA1F5C">
            <w:r w:rsidRPr="00133BA8">
              <w:rPr>
                <w:sz w:val="20"/>
                <w:szCs w:val="20"/>
              </w:rPr>
              <w:t xml:space="preserve">                                            per day if hired in conj</w:t>
            </w:r>
            <w:r w:rsidR="002D5D9C">
              <w:rPr>
                <w:sz w:val="20"/>
                <w:szCs w:val="20"/>
              </w:rPr>
              <w:t>unction with an indoor arena</w:t>
            </w:r>
            <w:r w:rsidRPr="00133BA8">
              <w:rPr>
                <w:sz w:val="20"/>
                <w:szCs w:val="20"/>
              </w:rPr>
              <w:t xml:space="preserve">. </w:t>
            </w:r>
          </w:p>
        </w:tc>
        <w:tc>
          <w:tcPr>
            <w:tcW w:w="2003" w:type="dxa"/>
            <w:vAlign w:val="center"/>
          </w:tcPr>
          <w:p w14:paraId="40911B9A" w14:textId="77777777" w:rsidR="00052EE5" w:rsidRDefault="00052EE5" w:rsidP="00133BA8">
            <w:pPr>
              <w:jc w:val="right"/>
            </w:pPr>
            <w:r>
              <w:t>..…..    x  $200.00</w:t>
            </w:r>
          </w:p>
          <w:p w14:paraId="19DCAC27" w14:textId="77777777" w:rsidR="00052EE5" w:rsidRDefault="00052EE5" w:rsidP="00133BA8">
            <w:pPr>
              <w:jc w:val="right"/>
            </w:pPr>
            <w:r>
              <w:t>..…..    x  $150.00</w:t>
            </w:r>
          </w:p>
        </w:tc>
        <w:tc>
          <w:tcPr>
            <w:tcW w:w="1040" w:type="dxa"/>
          </w:tcPr>
          <w:p w14:paraId="41C51967" w14:textId="77777777" w:rsidR="00052EE5" w:rsidRDefault="00052EE5" w:rsidP="00133BA8">
            <w:pPr>
              <w:jc w:val="right"/>
            </w:pPr>
          </w:p>
        </w:tc>
      </w:tr>
      <w:tr w:rsidR="00052EE5" w14:paraId="4CC51FEB" w14:textId="77777777" w:rsidTr="00C74243">
        <w:tc>
          <w:tcPr>
            <w:tcW w:w="6687" w:type="dxa"/>
          </w:tcPr>
          <w:p w14:paraId="74776682" w14:textId="77777777" w:rsidR="00052EE5" w:rsidRDefault="00052EE5" w:rsidP="00F002A7">
            <w:r>
              <w:t xml:space="preserve">OUTSIDE ARENA 4. </w:t>
            </w:r>
            <w:r w:rsidRPr="00133BA8">
              <w:rPr>
                <w:sz w:val="20"/>
                <w:szCs w:val="20"/>
              </w:rPr>
              <w:t>per day</w:t>
            </w:r>
            <w:r>
              <w:t xml:space="preserve">  </w:t>
            </w:r>
          </w:p>
          <w:p w14:paraId="23A489E1" w14:textId="77777777" w:rsidR="00052EE5" w:rsidRDefault="00052EE5" w:rsidP="002D5D9C">
            <w:r w:rsidRPr="00133BA8">
              <w:rPr>
                <w:sz w:val="20"/>
                <w:szCs w:val="20"/>
              </w:rPr>
              <w:t xml:space="preserve">                                            per day if hired in conjunction with </w:t>
            </w:r>
            <w:r w:rsidR="002D5D9C">
              <w:rPr>
                <w:sz w:val="20"/>
                <w:szCs w:val="20"/>
              </w:rPr>
              <w:t>an indoor arena</w:t>
            </w:r>
          </w:p>
        </w:tc>
        <w:tc>
          <w:tcPr>
            <w:tcW w:w="2003" w:type="dxa"/>
            <w:vAlign w:val="center"/>
          </w:tcPr>
          <w:p w14:paraId="7A4A51EE" w14:textId="77777777" w:rsidR="00052EE5" w:rsidRDefault="00052EE5" w:rsidP="00133BA8">
            <w:pPr>
              <w:jc w:val="right"/>
            </w:pPr>
            <w:r>
              <w:t>..…..    x  $200.00</w:t>
            </w:r>
          </w:p>
          <w:p w14:paraId="10360575" w14:textId="77777777" w:rsidR="00052EE5" w:rsidRDefault="00052EE5" w:rsidP="00133BA8">
            <w:pPr>
              <w:jc w:val="right"/>
            </w:pPr>
            <w:r>
              <w:t>..…..    x  $150.00</w:t>
            </w:r>
          </w:p>
        </w:tc>
        <w:tc>
          <w:tcPr>
            <w:tcW w:w="1040" w:type="dxa"/>
          </w:tcPr>
          <w:p w14:paraId="037C25DC" w14:textId="77777777" w:rsidR="00052EE5" w:rsidRDefault="00052EE5" w:rsidP="00133BA8">
            <w:pPr>
              <w:jc w:val="right"/>
            </w:pPr>
          </w:p>
        </w:tc>
      </w:tr>
      <w:tr w:rsidR="00052EE5" w14:paraId="22F51251" w14:textId="77777777" w:rsidTr="00C74243">
        <w:tc>
          <w:tcPr>
            <w:tcW w:w="6687" w:type="dxa"/>
          </w:tcPr>
          <w:p w14:paraId="416660A6" w14:textId="77777777" w:rsidR="00052EE5" w:rsidRDefault="00052EE5" w:rsidP="00EA1F5C">
            <w:r>
              <w:t xml:space="preserve">CROSS COUNTRY </w:t>
            </w:r>
            <w:r w:rsidRPr="00133BA8">
              <w:rPr>
                <w:sz w:val="20"/>
                <w:szCs w:val="20"/>
              </w:rPr>
              <w:t xml:space="preserve"> per day</w:t>
            </w:r>
          </w:p>
        </w:tc>
        <w:tc>
          <w:tcPr>
            <w:tcW w:w="2003" w:type="dxa"/>
            <w:vAlign w:val="center"/>
          </w:tcPr>
          <w:p w14:paraId="0F9697D3" w14:textId="77777777" w:rsidR="00052EE5" w:rsidRDefault="00052EE5" w:rsidP="009569C3">
            <w:pPr>
              <w:jc w:val="center"/>
            </w:pPr>
            <w:r>
              <w:t>POA</w:t>
            </w:r>
          </w:p>
        </w:tc>
        <w:tc>
          <w:tcPr>
            <w:tcW w:w="1040" w:type="dxa"/>
          </w:tcPr>
          <w:p w14:paraId="1F4B3320" w14:textId="77777777" w:rsidR="00052EE5" w:rsidRDefault="00052EE5" w:rsidP="00133BA8">
            <w:pPr>
              <w:jc w:val="right"/>
            </w:pPr>
          </w:p>
        </w:tc>
      </w:tr>
      <w:tr w:rsidR="00052EE5" w14:paraId="387BE125" w14:textId="77777777" w:rsidTr="00C74243">
        <w:tc>
          <w:tcPr>
            <w:tcW w:w="6687" w:type="dxa"/>
          </w:tcPr>
          <w:p w14:paraId="2ECC700A" w14:textId="77777777" w:rsidR="00052EE5" w:rsidRDefault="00052EE5" w:rsidP="003D275A">
            <w:r>
              <w:t>AMENITIES FEE – $</w:t>
            </w:r>
            <w:r w:rsidR="009701BE">
              <w:t>10</w:t>
            </w:r>
            <w:r>
              <w:t xml:space="preserve">.00 </w:t>
            </w:r>
            <w:r w:rsidR="003D275A" w:rsidRPr="003D275A">
              <w:rPr>
                <w:sz w:val="20"/>
                <w:szCs w:val="20"/>
              </w:rPr>
              <w:t>per day</w:t>
            </w:r>
            <w:r w:rsidR="003D275A">
              <w:t xml:space="preserve"> </w:t>
            </w:r>
            <w:r w:rsidRPr="00133BA8">
              <w:rPr>
                <w:sz w:val="20"/>
                <w:szCs w:val="20"/>
              </w:rPr>
              <w:t>for each horse .  (Must be collected by the hirer for every horse involved with the event or activity).</w:t>
            </w:r>
            <w:r>
              <w:t xml:space="preserve"> </w:t>
            </w:r>
          </w:p>
        </w:tc>
        <w:tc>
          <w:tcPr>
            <w:tcW w:w="2003" w:type="dxa"/>
            <w:vAlign w:val="center"/>
          </w:tcPr>
          <w:p w14:paraId="73F2F577" w14:textId="77777777" w:rsidR="00052EE5" w:rsidRDefault="003D275A" w:rsidP="003D275A">
            <w:pPr>
              <w:jc w:val="right"/>
            </w:pPr>
            <w:r>
              <w:t xml:space="preserve">….. x </w:t>
            </w:r>
            <w:r w:rsidR="009701BE">
              <w:t>$10</w:t>
            </w:r>
            <w:r w:rsidR="00052EE5">
              <w:t>.</w:t>
            </w:r>
            <w:r>
              <w:t xml:space="preserve">00 x days   </w:t>
            </w:r>
          </w:p>
        </w:tc>
        <w:tc>
          <w:tcPr>
            <w:tcW w:w="1040" w:type="dxa"/>
          </w:tcPr>
          <w:p w14:paraId="4ABFBB29" w14:textId="77777777" w:rsidR="00052EE5" w:rsidRDefault="00052EE5" w:rsidP="00133BA8">
            <w:pPr>
              <w:jc w:val="center"/>
            </w:pPr>
          </w:p>
        </w:tc>
      </w:tr>
      <w:tr w:rsidR="00DB0E03" w14:paraId="761AB330" w14:textId="77777777" w:rsidTr="00C74243">
        <w:tc>
          <w:tcPr>
            <w:tcW w:w="6687" w:type="dxa"/>
          </w:tcPr>
          <w:p w14:paraId="03792CB3" w14:textId="77777777" w:rsidR="00DB0E03" w:rsidRPr="00953F45" w:rsidRDefault="00DB0E03" w:rsidP="00DC5ECD">
            <w:pPr>
              <w:rPr>
                <w:color w:val="000000"/>
              </w:rPr>
            </w:pPr>
            <w:r w:rsidRPr="00953F45">
              <w:rPr>
                <w:color w:val="000000"/>
              </w:rPr>
              <w:t xml:space="preserve">CLEANING DEPOSIT – </w:t>
            </w:r>
            <w:r w:rsidRPr="00953F45">
              <w:rPr>
                <w:color w:val="000000"/>
                <w:sz w:val="16"/>
                <w:szCs w:val="16"/>
              </w:rPr>
              <w:t>will be refunded if venue left clean as per agreement</w:t>
            </w:r>
          </w:p>
        </w:tc>
        <w:tc>
          <w:tcPr>
            <w:tcW w:w="2003" w:type="dxa"/>
            <w:vAlign w:val="center"/>
          </w:tcPr>
          <w:p w14:paraId="5AB483DA" w14:textId="77777777" w:rsidR="00DB0E03" w:rsidRPr="00953F45" w:rsidRDefault="00DB0E03" w:rsidP="009569C3">
            <w:pPr>
              <w:jc w:val="center"/>
            </w:pPr>
            <w:r w:rsidRPr="00953F45">
              <w:t>$200</w:t>
            </w:r>
          </w:p>
        </w:tc>
        <w:tc>
          <w:tcPr>
            <w:tcW w:w="1040" w:type="dxa"/>
          </w:tcPr>
          <w:p w14:paraId="5A331E35" w14:textId="77777777" w:rsidR="00DB0E03" w:rsidRPr="00953F45" w:rsidRDefault="00DB0E03" w:rsidP="00133BA8">
            <w:pPr>
              <w:jc w:val="center"/>
            </w:pPr>
          </w:p>
        </w:tc>
      </w:tr>
      <w:tr w:rsidR="00052EE5" w14:paraId="4E86CD5A" w14:textId="77777777" w:rsidTr="00C74243">
        <w:tc>
          <w:tcPr>
            <w:tcW w:w="6687" w:type="dxa"/>
          </w:tcPr>
          <w:p w14:paraId="795933C4" w14:textId="77777777" w:rsidR="00052EE5" w:rsidRPr="00CC56F9" w:rsidRDefault="00052EE5" w:rsidP="00DC5ECD">
            <w:r w:rsidRPr="00133BA8">
              <w:rPr>
                <w:color w:val="000000"/>
              </w:rPr>
              <w:t>ADDITIONAL CLEANING</w:t>
            </w:r>
            <w:r>
              <w:rPr>
                <w:color w:val="000000"/>
              </w:rPr>
              <w:t xml:space="preserve"> &amp; RUBBISH REMOVAL</w:t>
            </w:r>
            <w:r w:rsidRPr="00133BA8">
              <w:rPr>
                <w:color w:val="000000"/>
              </w:rPr>
              <w:t xml:space="preserve"> </w:t>
            </w:r>
            <w:r w:rsidRPr="00133BA8">
              <w:rPr>
                <w:color w:val="000000"/>
                <w:sz w:val="20"/>
                <w:szCs w:val="20"/>
              </w:rPr>
              <w:t xml:space="preserve">– for events greater than </w:t>
            </w:r>
            <w:r>
              <w:rPr>
                <w:color w:val="000000"/>
                <w:sz w:val="20"/>
                <w:szCs w:val="20"/>
              </w:rPr>
              <w:t>2</w:t>
            </w:r>
            <w:r w:rsidRPr="00133BA8">
              <w:rPr>
                <w:color w:val="000000"/>
                <w:sz w:val="20"/>
                <w:szCs w:val="20"/>
              </w:rPr>
              <w:t xml:space="preserve"> days duration.</w:t>
            </w:r>
            <w:r>
              <w:rPr>
                <w:color w:val="000000"/>
                <w:sz w:val="20"/>
                <w:szCs w:val="20"/>
              </w:rPr>
              <w:t xml:space="preserve">  </w:t>
            </w:r>
            <w:r w:rsidRPr="00133BA8">
              <w:rPr>
                <w:color w:val="000000"/>
                <w:sz w:val="20"/>
                <w:szCs w:val="20"/>
              </w:rPr>
              <w:t xml:space="preserve"> - see </w:t>
            </w:r>
            <w:r>
              <w:rPr>
                <w:color w:val="000000"/>
                <w:sz w:val="20"/>
                <w:szCs w:val="20"/>
              </w:rPr>
              <w:t xml:space="preserve">Terms &amp; Conditions 20.7 </w:t>
            </w:r>
          </w:p>
        </w:tc>
        <w:tc>
          <w:tcPr>
            <w:tcW w:w="2003" w:type="dxa"/>
            <w:vAlign w:val="center"/>
          </w:tcPr>
          <w:p w14:paraId="6E23E5CE" w14:textId="77777777" w:rsidR="00052EE5" w:rsidRDefault="009569C3" w:rsidP="009569C3">
            <w:pPr>
              <w:jc w:val="center"/>
            </w:pPr>
            <w:r>
              <w:t>POA</w:t>
            </w:r>
          </w:p>
        </w:tc>
        <w:tc>
          <w:tcPr>
            <w:tcW w:w="1040" w:type="dxa"/>
          </w:tcPr>
          <w:p w14:paraId="7233F68F" w14:textId="77777777" w:rsidR="00052EE5" w:rsidRDefault="00052EE5" w:rsidP="00133BA8">
            <w:pPr>
              <w:jc w:val="center"/>
            </w:pPr>
          </w:p>
        </w:tc>
      </w:tr>
      <w:tr w:rsidR="00052EE5" w14:paraId="65DAD4BB" w14:textId="77777777" w:rsidTr="00C74243">
        <w:tc>
          <w:tcPr>
            <w:tcW w:w="6687" w:type="dxa"/>
          </w:tcPr>
          <w:p w14:paraId="2480C3D9" w14:textId="77777777" w:rsidR="00052EE5" w:rsidRDefault="00052EE5" w:rsidP="003F14C7">
            <w:r>
              <w:t xml:space="preserve">UNIT HIRE </w:t>
            </w:r>
          </w:p>
          <w:p w14:paraId="7AE6209D" w14:textId="77777777" w:rsidR="00052EE5" w:rsidRDefault="00052EE5" w:rsidP="003F14C7">
            <w:pPr>
              <w:rPr>
                <w:sz w:val="20"/>
                <w:szCs w:val="20"/>
              </w:rPr>
            </w:pPr>
            <w:r>
              <w:t xml:space="preserve">  </w:t>
            </w:r>
            <w:r w:rsidRPr="00133BA8">
              <w:rPr>
                <w:sz w:val="20"/>
                <w:szCs w:val="20"/>
              </w:rPr>
              <w:t xml:space="preserve">– </w:t>
            </w:r>
            <w:r>
              <w:rPr>
                <w:sz w:val="20"/>
                <w:szCs w:val="20"/>
              </w:rPr>
              <w:t xml:space="preserve">Unit 1 </w:t>
            </w:r>
            <w:r w:rsidRPr="00133BA8">
              <w:rPr>
                <w:sz w:val="20"/>
                <w:szCs w:val="20"/>
              </w:rPr>
              <w:t xml:space="preserve">per night </w:t>
            </w:r>
            <w:r w:rsidR="00EC56AC">
              <w:rPr>
                <w:sz w:val="20"/>
                <w:szCs w:val="20"/>
              </w:rPr>
              <w:t>(ensuite and cooking facilities)</w:t>
            </w:r>
          </w:p>
          <w:p w14:paraId="697E1D7F" w14:textId="77777777" w:rsidR="00052EE5" w:rsidRDefault="00052EE5" w:rsidP="003F14C7">
            <w:r>
              <w:rPr>
                <w:sz w:val="20"/>
                <w:szCs w:val="20"/>
              </w:rPr>
              <w:t xml:space="preserve">  </w:t>
            </w:r>
            <w:r w:rsidRPr="00133BA8">
              <w:rPr>
                <w:sz w:val="20"/>
                <w:szCs w:val="20"/>
              </w:rPr>
              <w:t xml:space="preserve">– </w:t>
            </w:r>
            <w:r>
              <w:rPr>
                <w:sz w:val="20"/>
                <w:szCs w:val="20"/>
              </w:rPr>
              <w:t xml:space="preserve">Unit 2 </w:t>
            </w:r>
            <w:r w:rsidRPr="00133BA8">
              <w:rPr>
                <w:sz w:val="20"/>
                <w:szCs w:val="20"/>
              </w:rPr>
              <w:t>per night</w:t>
            </w:r>
            <w:r w:rsidR="00EC56AC">
              <w:rPr>
                <w:sz w:val="20"/>
                <w:szCs w:val="20"/>
              </w:rPr>
              <w:t xml:space="preserve"> (ensuite)</w:t>
            </w:r>
          </w:p>
        </w:tc>
        <w:tc>
          <w:tcPr>
            <w:tcW w:w="2003" w:type="dxa"/>
            <w:vAlign w:val="bottom"/>
          </w:tcPr>
          <w:p w14:paraId="263E71B9" w14:textId="77777777" w:rsidR="00052EE5" w:rsidRDefault="00052EE5" w:rsidP="003F14C7">
            <w:pPr>
              <w:jc w:val="right"/>
            </w:pPr>
            <w:r>
              <w:t>..…..    x  $</w:t>
            </w:r>
            <w:r w:rsidR="00EC56AC">
              <w:t>75</w:t>
            </w:r>
            <w:r>
              <w:t>.00</w:t>
            </w:r>
          </w:p>
          <w:p w14:paraId="449D7EDA" w14:textId="77777777" w:rsidR="00052EE5" w:rsidRDefault="00052EE5" w:rsidP="00EC56AC">
            <w:pPr>
              <w:jc w:val="right"/>
            </w:pPr>
            <w:r>
              <w:t>..…..    x  $</w:t>
            </w:r>
            <w:r w:rsidR="00EC56AC">
              <w:t>50</w:t>
            </w:r>
            <w:r>
              <w:t>.00</w:t>
            </w:r>
          </w:p>
        </w:tc>
        <w:tc>
          <w:tcPr>
            <w:tcW w:w="1040" w:type="dxa"/>
          </w:tcPr>
          <w:p w14:paraId="69185752" w14:textId="77777777" w:rsidR="00052EE5" w:rsidRDefault="00052EE5" w:rsidP="00133BA8">
            <w:pPr>
              <w:jc w:val="center"/>
            </w:pPr>
          </w:p>
        </w:tc>
      </w:tr>
      <w:tr w:rsidR="00052EE5" w14:paraId="2A94E4FF" w14:textId="77777777" w:rsidTr="00C74243">
        <w:tc>
          <w:tcPr>
            <w:tcW w:w="6687" w:type="dxa"/>
          </w:tcPr>
          <w:p w14:paraId="531321C8" w14:textId="77777777" w:rsidR="00B34B51" w:rsidRDefault="00052EE5" w:rsidP="002D5D9C">
            <w:pPr>
              <w:rPr>
                <w:sz w:val="20"/>
                <w:szCs w:val="20"/>
              </w:rPr>
            </w:pPr>
            <w:r>
              <w:t xml:space="preserve">SHOW AMENITIES PACKAGE </w:t>
            </w:r>
            <w:r w:rsidRPr="00133BA8">
              <w:rPr>
                <w:sz w:val="20"/>
                <w:szCs w:val="20"/>
              </w:rPr>
              <w:t>– Judges/Secretaries office &amp; P.A</w:t>
            </w:r>
            <w:r w:rsidR="00B34B51">
              <w:rPr>
                <w:sz w:val="20"/>
                <w:szCs w:val="20"/>
              </w:rPr>
              <w:t xml:space="preserve"> with corded mic</w:t>
            </w:r>
            <w:r w:rsidRPr="00133BA8">
              <w:rPr>
                <w:sz w:val="20"/>
                <w:szCs w:val="20"/>
              </w:rPr>
              <w:t xml:space="preserve">.  </w:t>
            </w:r>
            <w:r w:rsidR="00DB0E03">
              <w:rPr>
                <w:sz w:val="20"/>
                <w:szCs w:val="20"/>
              </w:rPr>
              <w:t xml:space="preserve">(Only available </w:t>
            </w:r>
            <w:r w:rsidR="00DB0E03" w:rsidRPr="00953F45">
              <w:rPr>
                <w:sz w:val="20"/>
                <w:szCs w:val="20"/>
              </w:rPr>
              <w:t>if</w:t>
            </w:r>
            <w:r w:rsidR="002D5D9C" w:rsidRPr="00953F45">
              <w:rPr>
                <w:sz w:val="20"/>
                <w:szCs w:val="20"/>
              </w:rPr>
              <w:t xml:space="preserve"> Indoor 1</w:t>
            </w:r>
            <w:r w:rsidR="00DB0E03" w:rsidRPr="00953F45">
              <w:rPr>
                <w:sz w:val="20"/>
                <w:szCs w:val="20"/>
              </w:rPr>
              <w:t>hired</w:t>
            </w:r>
            <w:r w:rsidR="00B34B51">
              <w:rPr>
                <w:sz w:val="20"/>
                <w:szCs w:val="20"/>
              </w:rPr>
              <w:t>)</w:t>
            </w:r>
          </w:p>
          <w:p w14:paraId="171FF203" w14:textId="2A68515A" w:rsidR="00052EE5" w:rsidRDefault="00B54C1C" w:rsidP="002D5D9C">
            <w:r>
              <w:rPr>
                <w:sz w:val="20"/>
                <w:szCs w:val="20"/>
              </w:rPr>
              <w:t xml:space="preserve">NB There is $200 bond </w:t>
            </w:r>
            <w:r w:rsidRPr="00953F45">
              <w:rPr>
                <w:sz w:val="20"/>
                <w:szCs w:val="20"/>
              </w:rPr>
              <w:t xml:space="preserve">per </w:t>
            </w:r>
            <w:r w:rsidR="00DB0E03" w:rsidRPr="00953F45">
              <w:rPr>
                <w:sz w:val="20"/>
                <w:szCs w:val="20"/>
              </w:rPr>
              <w:t>roaming</w:t>
            </w:r>
            <w:r w:rsidR="00DB0E03">
              <w:rPr>
                <w:sz w:val="20"/>
                <w:szCs w:val="20"/>
              </w:rPr>
              <w:t xml:space="preserve"> </w:t>
            </w:r>
            <w:r>
              <w:rPr>
                <w:sz w:val="20"/>
                <w:szCs w:val="20"/>
              </w:rPr>
              <w:t>microphone</w:t>
            </w:r>
            <w:r w:rsidR="00B34B51">
              <w:rPr>
                <w:sz w:val="20"/>
                <w:szCs w:val="20"/>
              </w:rPr>
              <w:t xml:space="preserve"> if required</w:t>
            </w:r>
            <w:r>
              <w:rPr>
                <w:sz w:val="20"/>
                <w:szCs w:val="20"/>
              </w:rPr>
              <w:t>, refundable on return</w:t>
            </w:r>
          </w:p>
        </w:tc>
        <w:tc>
          <w:tcPr>
            <w:tcW w:w="2003" w:type="dxa"/>
            <w:vAlign w:val="center"/>
          </w:tcPr>
          <w:p w14:paraId="3F941C08" w14:textId="77777777" w:rsidR="00052EE5" w:rsidRDefault="00052EE5" w:rsidP="00133BA8">
            <w:pPr>
              <w:jc w:val="right"/>
            </w:pPr>
            <w:r>
              <w:t>..…..    x  $50.00</w:t>
            </w:r>
          </w:p>
        </w:tc>
        <w:tc>
          <w:tcPr>
            <w:tcW w:w="1040" w:type="dxa"/>
          </w:tcPr>
          <w:p w14:paraId="30042890" w14:textId="77777777" w:rsidR="00052EE5" w:rsidRDefault="00052EE5" w:rsidP="00133BA8">
            <w:pPr>
              <w:jc w:val="right"/>
            </w:pPr>
          </w:p>
        </w:tc>
      </w:tr>
      <w:tr w:rsidR="00B54C1C" w14:paraId="657A4E09" w14:textId="77777777" w:rsidTr="00C74243">
        <w:tc>
          <w:tcPr>
            <w:tcW w:w="6687" w:type="dxa"/>
          </w:tcPr>
          <w:p w14:paraId="2D21C575" w14:textId="77777777" w:rsidR="00B54C1C" w:rsidRDefault="00B54C1C" w:rsidP="00B54C1C">
            <w:pPr>
              <w:numPr>
                <w:ilvl w:val="0"/>
                <w:numId w:val="9"/>
              </w:numPr>
            </w:pPr>
            <w:r>
              <w:t>Microphone Bond (Refundable)</w:t>
            </w:r>
          </w:p>
        </w:tc>
        <w:tc>
          <w:tcPr>
            <w:tcW w:w="2003" w:type="dxa"/>
            <w:vAlign w:val="center"/>
          </w:tcPr>
          <w:p w14:paraId="03A0E389" w14:textId="77777777" w:rsidR="00B54C1C" w:rsidRDefault="00B54C1C" w:rsidP="00B54C1C">
            <w:pPr>
              <w:jc w:val="right"/>
            </w:pPr>
            <w:r>
              <w:t>..…..    x  $200.00</w:t>
            </w:r>
          </w:p>
        </w:tc>
        <w:tc>
          <w:tcPr>
            <w:tcW w:w="1040" w:type="dxa"/>
          </w:tcPr>
          <w:p w14:paraId="4E45C3EE" w14:textId="77777777" w:rsidR="00B54C1C" w:rsidRDefault="00B54C1C" w:rsidP="00B54C1C">
            <w:pPr>
              <w:jc w:val="right"/>
            </w:pPr>
          </w:p>
        </w:tc>
      </w:tr>
      <w:tr w:rsidR="00B54C1C" w14:paraId="30A2672B" w14:textId="77777777" w:rsidTr="00C74243">
        <w:tc>
          <w:tcPr>
            <w:tcW w:w="6687" w:type="dxa"/>
          </w:tcPr>
          <w:p w14:paraId="2010A18A" w14:textId="07335412" w:rsidR="00B54C1C" w:rsidRPr="00133BA8" w:rsidRDefault="00B54C1C" w:rsidP="00B54C1C">
            <w:pPr>
              <w:rPr>
                <w:sz w:val="20"/>
                <w:szCs w:val="20"/>
              </w:rPr>
            </w:pPr>
            <w:r>
              <w:t xml:space="preserve">STABLES </w:t>
            </w:r>
            <w:r w:rsidRPr="00133BA8">
              <w:rPr>
                <w:sz w:val="20"/>
                <w:szCs w:val="20"/>
              </w:rPr>
              <w:t xml:space="preserve">– per </w:t>
            </w:r>
            <w:r>
              <w:rPr>
                <w:sz w:val="20"/>
                <w:szCs w:val="20"/>
              </w:rPr>
              <w:t>day</w:t>
            </w:r>
            <w:r w:rsidRPr="00133BA8">
              <w:rPr>
                <w:sz w:val="20"/>
                <w:szCs w:val="20"/>
              </w:rPr>
              <w:t xml:space="preserve"> - From 5.00 pm until 5.00pm next day.</w:t>
            </w:r>
          </w:p>
          <w:p w14:paraId="3911DEAF" w14:textId="4F7C30EA" w:rsidR="00B54C1C" w:rsidRDefault="00B54C1C" w:rsidP="00B54C1C">
            <w:pPr>
              <w:rPr>
                <w:sz w:val="20"/>
                <w:szCs w:val="20"/>
              </w:rPr>
            </w:pPr>
            <w:r w:rsidRPr="00133BA8">
              <w:rPr>
                <w:sz w:val="20"/>
                <w:szCs w:val="20"/>
              </w:rPr>
              <w:t>(Must supply own bedding</w:t>
            </w:r>
            <w:r w:rsidR="00DB0E03">
              <w:rPr>
                <w:sz w:val="20"/>
                <w:szCs w:val="20"/>
              </w:rPr>
              <w:t xml:space="preserve"> </w:t>
            </w:r>
            <w:r w:rsidR="00DB0E03" w:rsidRPr="00953F45">
              <w:rPr>
                <w:sz w:val="20"/>
                <w:szCs w:val="20"/>
              </w:rPr>
              <w:t>not straw</w:t>
            </w:r>
            <w:r w:rsidRPr="00953F45">
              <w:rPr>
                <w:sz w:val="20"/>
                <w:szCs w:val="20"/>
              </w:rPr>
              <w:t>,</w:t>
            </w:r>
            <w:r w:rsidRPr="00133BA8">
              <w:rPr>
                <w:sz w:val="20"/>
                <w:szCs w:val="20"/>
              </w:rPr>
              <w:t xml:space="preserve"> feed, </w:t>
            </w:r>
            <w:r w:rsidR="00D31A25">
              <w:rPr>
                <w:sz w:val="20"/>
                <w:szCs w:val="20"/>
              </w:rPr>
              <w:t xml:space="preserve">and </w:t>
            </w:r>
            <w:r w:rsidRPr="00133BA8">
              <w:rPr>
                <w:sz w:val="20"/>
                <w:szCs w:val="20"/>
              </w:rPr>
              <w:t>water buckets)</w:t>
            </w:r>
          </w:p>
          <w:p w14:paraId="7D98B836" w14:textId="77777777" w:rsidR="00D31A25" w:rsidRDefault="00D31A25" w:rsidP="00B54C1C">
            <w:r>
              <w:t>Manure MUST be placed in Manure pits close to all stables. Not in Garden Beds</w:t>
            </w:r>
          </w:p>
        </w:tc>
        <w:tc>
          <w:tcPr>
            <w:tcW w:w="2003" w:type="dxa"/>
            <w:vAlign w:val="center"/>
          </w:tcPr>
          <w:p w14:paraId="66DFEB3F" w14:textId="77777777" w:rsidR="00B54C1C" w:rsidRDefault="00B54C1C" w:rsidP="00B54C1C">
            <w:pPr>
              <w:jc w:val="right"/>
            </w:pPr>
            <w:r>
              <w:t>..…..    x  $25.00</w:t>
            </w:r>
          </w:p>
        </w:tc>
        <w:tc>
          <w:tcPr>
            <w:tcW w:w="1040" w:type="dxa"/>
          </w:tcPr>
          <w:p w14:paraId="3750C500" w14:textId="77777777" w:rsidR="00B54C1C" w:rsidRDefault="00B54C1C" w:rsidP="00B54C1C">
            <w:pPr>
              <w:jc w:val="right"/>
            </w:pPr>
          </w:p>
        </w:tc>
      </w:tr>
      <w:tr w:rsidR="00B54C1C" w14:paraId="03BDF3A3" w14:textId="77777777" w:rsidTr="00C74243">
        <w:tc>
          <w:tcPr>
            <w:tcW w:w="6687" w:type="dxa"/>
          </w:tcPr>
          <w:p w14:paraId="615CB21D" w14:textId="707F3F9B" w:rsidR="00B54C1C" w:rsidRPr="00133BA8" w:rsidRDefault="00B54C1C" w:rsidP="00B54C1C">
            <w:pPr>
              <w:rPr>
                <w:sz w:val="20"/>
                <w:szCs w:val="20"/>
              </w:rPr>
            </w:pPr>
            <w:r>
              <w:t xml:space="preserve">UNDER COVER YARDS </w:t>
            </w:r>
            <w:r w:rsidRPr="00133BA8">
              <w:rPr>
                <w:sz w:val="20"/>
                <w:szCs w:val="20"/>
              </w:rPr>
              <w:t>– per day - From 5.00 pm until 5.00pm next day.</w:t>
            </w:r>
            <w:r w:rsidR="00B34B51">
              <w:rPr>
                <w:sz w:val="20"/>
                <w:szCs w:val="20"/>
              </w:rPr>
              <w:t xml:space="preserve"> Only 10 yards</w:t>
            </w:r>
          </w:p>
          <w:p w14:paraId="3C29E60A" w14:textId="6A6D6D34" w:rsidR="00B54C1C" w:rsidRDefault="00B54C1C" w:rsidP="00B54C1C">
            <w:r w:rsidRPr="00133BA8">
              <w:rPr>
                <w:sz w:val="20"/>
                <w:szCs w:val="20"/>
              </w:rPr>
              <w:t xml:space="preserve">(Must supply own bedding, feed, </w:t>
            </w:r>
            <w:r w:rsidR="00D31A25">
              <w:rPr>
                <w:sz w:val="20"/>
                <w:szCs w:val="20"/>
              </w:rPr>
              <w:t xml:space="preserve">and </w:t>
            </w:r>
            <w:r w:rsidRPr="00133BA8">
              <w:rPr>
                <w:sz w:val="20"/>
                <w:szCs w:val="20"/>
              </w:rPr>
              <w:t>water buckets)</w:t>
            </w:r>
          </w:p>
        </w:tc>
        <w:tc>
          <w:tcPr>
            <w:tcW w:w="2003" w:type="dxa"/>
            <w:vAlign w:val="center"/>
          </w:tcPr>
          <w:p w14:paraId="2E6AEFDD" w14:textId="77777777" w:rsidR="00B54C1C" w:rsidRDefault="00B54C1C" w:rsidP="00B54C1C">
            <w:pPr>
              <w:jc w:val="right"/>
            </w:pPr>
            <w:r>
              <w:t>..…..    x  $20.00</w:t>
            </w:r>
          </w:p>
        </w:tc>
        <w:tc>
          <w:tcPr>
            <w:tcW w:w="1040" w:type="dxa"/>
          </w:tcPr>
          <w:p w14:paraId="5780D025" w14:textId="77777777" w:rsidR="00B54C1C" w:rsidRDefault="00B54C1C" w:rsidP="00B54C1C">
            <w:pPr>
              <w:jc w:val="right"/>
            </w:pPr>
          </w:p>
        </w:tc>
      </w:tr>
      <w:tr w:rsidR="00B54C1C" w14:paraId="17470484" w14:textId="77777777" w:rsidTr="00C74243">
        <w:tc>
          <w:tcPr>
            <w:tcW w:w="6687" w:type="dxa"/>
          </w:tcPr>
          <w:p w14:paraId="29385FAD" w14:textId="1F4B112A" w:rsidR="00B54C1C" w:rsidRDefault="00B54C1C" w:rsidP="00B54C1C">
            <w:r>
              <w:t xml:space="preserve">SELF ERECTED TEMPORARY YARDS </w:t>
            </w:r>
            <w:r w:rsidRPr="00133BA8">
              <w:rPr>
                <w:sz w:val="20"/>
                <w:szCs w:val="20"/>
              </w:rPr>
              <w:t xml:space="preserve">– per day - From 5.00 pm until 5.00pm next day. </w:t>
            </w:r>
            <w:r>
              <w:rPr>
                <w:sz w:val="20"/>
                <w:szCs w:val="20"/>
              </w:rPr>
              <w:t xml:space="preserve">Yards  </w:t>
            </w:r>
            <w:r w:rsidRPr="002D5D9C">
              <w:rPr>
                <w:sz w:val="20"/>
                <w:szCs w:val="20"/>
              </w:rPr>
              <w:t>must be EA approved</w:t>
            </w:r>
          </w:p>
        </w:tc>
        <w:tc>
          <w:tcPr>
            <w:tcW w:w="2003" w:type="dxa"/>
            <w:vAlign w:val="center"/>
          </w:tcPr>
          <w:p w14:paraId="72BB30CF" w14:textId="77777777" w:rsidR="00B54C1C" w:rsidRDefault="00B54C1C" w:rsidP="00B54C1C">
            <w:pPr>
              <w:jc w:val="right"/>
            </w:pPr>
            <w:r>
              <w:t>..…..    x  $5.00</w:t>
            </w:r>
          </w:p>
        </w:tc>
        <w:tc>
          <w:tcPr>
            <w:tcW w:w="1040" w:type="dxa"/>
          </w:tcPr>
          <w:p w14:paraId="124C618C" w14:textId="77777777" w:rsidR="00B54C1C" w:rsidRDefault="00B54C1C" w:rsidP="00B54C1C">
            <w:pPr>
              <w:jc w:val="right"/>
            </w:pPr>
          </w:p>
        </w:tc>
      </w:tr>
      <w:tr w:rsidR="00B54C1C" w14:paraId="2B73FDAB" w14:textId="77777777" w:rsidTr="00C74243">
        <w:tc>
          <w:tcPr>
            <w:tcW w:w="6687" w:type="dxa"/>
          </w:tcPr>
          <w:p w14:paraId="3999A9D7" w14:textId="6F493C94" w:rsidR="00B54C1C" w:rsidRDefault="00B54C1C" w:rsidP="00B54C1C">
            <w:pPr>
              <w:rPr>
                <w:sz w:val="20"/>
                <w:szCs w:val="20"/>
              </w:rPr>
            </w:pPr>
            <w:r>
              <w:t xml:space="preserve">CAMPING   </w:t>
            </w:r>
            <w:r w:rsidRPr="00133BA8">
              <w:rPr>
                <w:sz w:val="20"/>
                <w:szCs w:val="20"/>
              </w:rPr>
              <w:t xml:space="preserve">– </w:t>
            </w:r>
            <w:r>
              <w:rPr>
                <w:sz w:val="20"/>
                <w:szCs w:val="20"/>
              </w:rPr>
              <w:t xml:space="preserve">Powered Site </w:t>
            </w:r>
            <w:r w:rsidRPr="00133BA8">
              <w:rPr>
                <w:sz w:val="20"/>
                <w:szCs w:val="20"/>
              </w:rPr>
              <w:t xml:space="preserve">per night </w:t>
            </w:r>
          </w:p>
          <w:p w14:paraId="5715736C" w14:textId="77777777" w:rsidR="00B54C1C" w:rsidRPr="003464DF" w:rsidRDefault="00B54C1C" w:rsidP="00B54C1C">
            <w:pPr>
              <w:rPr>
                <w:sz w:val="20"/>
                <w:szCs w:val="20"/>
              </w:rPr>
            </w:pPr>
            <w:r>
              <w:rPr>
                <w:sz w:val="20"/>
                <w:szCs w:val="20"/>
              </w:rPr>
              <w:t xml:space="preserve">                         </w:t>
            </w:r>
            <w:r w:rsidRPr="00133BA8">
              <w:rPr>
                <w:sz w:val="20"/>
                <w:szCs w:val="20"/>
              </w:rPr>
              <w:t xml:space="preserve">– </w:t>
            </w:r>
            <w:r>
              <w:rPr>
                <w:sz w:val="20"/>
                <w:szCs w:val="20"/>
              </w:rPr>
              <w:t xml:space="preserve">Unpowered Site </w:t>
            </w:r>
            <w:r w:rsidRPr="00133BA8">
              <w:rPr>
                <w:sz w:val="20"/>
                <w:szCs w:val="20"/>
              </w:rPr>
              <w:t xml:space="preserve">per night </w:t>
            </w:r>
          </w:p>
        </w:tc>
        <w:tc>
          <w:tcPr>
            <w:tcW w:w="2003" w:type="dxa"/>
            <w:vAlign w:val="center"/>
          </w:tcPr>
          <w:p w14:paraId="6CF9D9A9" w14:textId="77777777" w:rsidR="00B54C1C" w:rsidRDefault="00B54C1C" w:rsidP="00B54C1C">
            <w:pPr>
              <w:jc w:val="right"/>
            </w:pPr>
            <w:r>
              <w:t>..…..    x  $20.00</w:t>
            </w:r>
          </w:p>
          <w:p w14:paraId="48202A05" w14:textId="77777777" w:rsidR="00B54C1C" w:rsidRDefault="00B54C1C" w:rsidP="00B54C1C">
            <w:pPr>
              <w:jc w:val="right"/>
            </w:pPr>
            <w:r>
              <w:t>..…..    x  $10.00</w:t>
            </w:r>
          </w:p>
        </w:tc>
        <w:tc>
          <w:tcPr>
            <w:tcW w:w="1040" w:type="dxa"/>
          </w:tcPr>
          <w:p w14:paraId="14F8E4F3" w14:textId="77777777" w:rsidR="00B54C1C" w:rsidRDefault="00B54C1C" w:rsidP="00B54C1C">
            <w:pPr>
              <w:jc w:val="right"/>
            </w:pPr>
          </w:p>
        </w:tc>
      </w:tr>
      <w:tr w:rsidR="00B54C1C" w14:paraId="75BACCA6" w14:textId="77777777" w:rsidTr="00C74243">
        <w:tc>
          <w:tcPr>
            <w:tcW w:w="6687" w:type="dxa"/>
          </w:tcPr>
          <w:p w14:paraId="1BD7563A" w14:textId="6387E6E1" w:rsidR="00B54C1C" w:rsidRDefault="00B54C1C" w:rsidP="00B54C1C">
            <w:pPr>
              <w:rPr>
                <w:sz w:val="20"/>
                <w:szCs w:val="20"/>
              </w:rPr>
            </w:pPr>
            <w:r>
              <w:t xml:space="preserve">CAMPING </w:t>
            </w:r>
            <w:r w:rsidRPr="00133BA8">
              <w:rPr>
                <w:sz w:val="20"/>
                <w:szCs w:val="20"/>
              </w:rPr>
              <w:t xml:space="preserve">– </w:t>
            </w:r>
            <w:r>
              <w:rPr>
                <w:sz w:val="20"/>
                <w:szCs w:val="20"/>
              </w:rPr>
              <w:t xml:space="preserve">Powered Site </w:t>
            </w:r>
            <w:r w:rsidRPr="00133BA8">
              <w:rPr>
                <w:sz w:val="20"/>
                <w:szCs w:val="20"/>
              </w:rPr>
              <w:t>– Weekly (5-7 nights)</w:t>
            </w:r>
          </w:p>
          <w:p w14:paraId="2F139F07" w14:textId="77777777" w:rsidR="00B54C1C" w:rsidRPr="003C3243" w:rsidRDefault="00B54C1C" w:rsidP="00B54C1C">
            <w:pPr>
              <w:rPr>
                <w:sz w:val="20"/>
                <w:szCs w:val="20"/>
              </w:rPr>
            </w:pPr>
            <w:r>
              <w:t xml:space="preserve">                   </w:t>
            </w:r>
            <w:r w:rsidRPr="00133BA8">
              <w:rPr>
                <w:sz w:val="20"/>
                <w:szCs w:val="20"/>
              </w:rPr>
              <w:t xml:space="preserve">– </w:t>
            </w:r>
            <w:r>
              <w:rPr>
                <w:sz w:val="20"/>
                <w:szCs w:val="20"/>
              </w:rPr>
              <w:t xml:space="preserve">Unpowered Site </w:t>
            </w:r>
            <w:r w:rsidRPr="00133BA8">
              <w:rPr>
                <w:sz w:val="20"/>
                <w:szCs w:val="20"/>
              </w:rPr>
              <w:t>– Weekly (5-7 nights)</w:t>
            </w:r>
          </w:p>
        </w:tc>
        <w:tc>
          <w:tcPr>
            <w:tcW w:w="2003" w:type="dxa"/>
          </w:tcPr>
          <w:p w14:paraId="1EC88C9D" w14:textId="77777777" w:rsidR="00B54C1C" w:rsidRDefault="00B54C1C" w:rsidP="00B54C1C">
            <w:pPr>
              <w:jc w:val="right"/>
            </w:pPr>
            <w:r>
              <w:t>..…..    x  $75.00</w:t>
            </w:r>
          </w:p>
          <w:p w14:paraId="0EC717F0" w14:textId="77777777" w:rsidR="00B54C1C" w:rsidRDefault="00B54C1C" w:rsidP="00B54C1C">
            <w:pPr>
              <w:jc w:val="right"/>
            </w:pPr>
            <w:r>
              <w:t>..…..    x  $50.00</w:t>
            </w:r>
          </w:p>
        </w:tc>
        <w:tc>
          <w:tcPr>
            <w:tcW w:w="1040" w:type="dxa"/>
          </w:tcPr>
          <w:p w14:paraId="06EE0ECF" w14:textId="77777777" w:rsidR="00B54C1C" w:rsidRDefault="00B54C1C" w:rsidP="00B54C1C">
            <w:pPr>
              <w:jc w:val="right"/>
            </w:pPr>
          </w:p>
        </w:tc>
      </w:tr>
      <w:tr w:rsidR="00B54C1C" w14:paraId="066E57DE" w14:textId="77777777" w:rsidTr="00C74243">
        <w:tc>
          <w:tcPr>
            <w:tcW w:w="6687" w:type="dxa"/>
          </w:tcPr>
          <w:p w14:paraId="1A49F804" w14:textId="7B234AC4" w:rsidR="00B54C1C" w:rsidRDefault="00B54C1C" w:rsidP="00B54C1C">
            <w:r w:rsidRPr="00B70693">
              <w:t xml:space="preserve">STABLE &amp; YARD </w:t>
            </w:r>
            <w:r>
              <w:t xml:space="preserve">BOND </w:t>
            </w:r>
            <w:r w:rsidRPr="00133BA8">
              <w:rPr>
                <w:sz w:val="20"/>
                <w:szCs w:val="20"/>
              </w:rPr>
              <w:t xml:space="preserve">– </w:t>
            </w:r>
            <w:r w:rsidR="00B34B51">
              <w:rPr>
                <w:sz w:val="20"/>
                <w:szCs w:val="20"/>
              </w:rPr>
              <w:t>Hirers to pay a stable bond to be refunded if all stables hired are left clean and Manure placed in pits</w:t>
            </w:r>
          </w:p>
        </w:tc>
        <w:tc>
          <w:tcPr>
            <w:tcW w:w="2003" w:type="dxa"/>
            <w:vAlign w:val="center"/>
          </w:tcPr>
          <w:p w14:paraId="22BC60BC" w14:textId="15EB6B72" w:rsidR="00B54C1C" w:rsidRDefault="00B54C1C" w:rsidP="00B54C1C">
            <w:pPr>
              <w:jc w:val="right"/>
            </w:pPr>
            <w:r>
              <w:t>..…..    x  $50</w:t>
            </w:r>
            <w:r w:rsidR="00B34B51">
              <w:t>0</w:t>
            </w:r>
            <w:r>
              <w:t>.00</w:t>
            </w:r>
          </w:p>
        </w:tc>
        <w:tc>
          <w:tcPr>
            <w:tcW w:w="1040" w:type="dxa"/>
          </w:tcPr>
          <w:p w14:paraId="2FD7D760" w14:textId="77777777" w:rsidR="00B54C1C" w:rsidRDefault="00B54C1C" w:rsidP="00B54C1C">
            <w:pPr>
              <w:jc w:val="right"/>
            </w:pPr>
          </w:p>
        </w:tc>
      </w:tr>
      <w:tr w:rsidR="00B54C1C" w14:paraId="4D563AD6" w14:textId="77777777" w:rsidTr="00C74243">
        <w:tc>
          <w:tcPr>
            <w:tcW w:w="6687" w:type="dxa"/>
          </w:tcPr>
          <w:p w14:paraId="522D98E5" w14:textId="77777777" w:rsidR="00B54C1C" w:rsidRDefault="00B54C1C" w:rsidP="00B54C1C">
            <w:r>
              <w:t xml:space="preserve">SHOW JUMPING EQUIPMENT </w:t>
            </w:r>
            <w:r w:rsidRPr="00133BA8">
              <w:rPr>
                <w:sz w:val="20"/>
                <w:szCs w:val="20"/>
              </w:rPr>
              <w:t xml:space="preserve">– per </w:t>
            </w:r>
            <w:r w:rsidRPr="002D5D9C">
              <w:rPr>
                <w:sz w:val="20"/>
                <w:szCs w:val="20"/>
              </w:rPr>
              <w:t xml:space="preserve">day </w:t>
            </w:r>
          </w:p>
        </w:tc>
        <w:tc>
          <w:tcPr>
            <w:tcW w:w="2003" w:type="dxa"/>
            <w:vAlign w:val="center"/>
          </w:tcPr>
          <w:p w14:paraId="3A4F5A57" w14:textId="77777777" w:rsidR="00B54C1C" w:rsidRDefault="00B54C1C" w:rsidP="00B54C1C">
            <w:pPr>
              <w:jc w:val="right"/>
            </w:pPr>
            <w:r>
              <w:t>..…..    x  $300.00</w:t>
            </w:r>
          </w:p>
        </w:tc>
        <w:tc>
          <w:tcPr>
            <w:tcW w:w="1040" w:type="dxa"/>
          </w:tcPr>
          <w:p w14:paraId="11498A95" w14:textId="77777777" w:rsidR="00B54C1C" w:rsidRDefault="00B54C1C" w:rsidP="00B54C1C">
            <w:pPr>
              <w:jc w:val="right"/>
            </w:pPr>
          </w:p>
        </w:tc>
      </w:tr>
      <w:tr w:rsidR="00B54C1C" w14:paraId="6BCB307E" w14:textId="77777777" w:rsidTr="00C74243">
        <w:tc>
          <w:tcPr>
            <w:tcW w:w="6687" w:type="dxa"/>
          </w:tcPr>
          <w:p w14:paraId="001C133D" w14:textId="77777777" w:rsidR="00B54C1C" w:rsidRDefault="00B54C1C" w:rsidP="00B54C1C">
            <w:r>
              <w:t xml:space="preserve">DRESSAGE ARENA EQUIPMENT </w:t>
            </w:r>
            <w:r w:rsidRPr="00133BA8">
              <w:rPr>
                <w:sz w:val="20"/>
                <w:szCs w:val="20"/>
              </w:rPr>
              <w:t xml:space="preserve"> - per set - per day</w:t>
            </w:r>
            <w:r>
              <w:rPr>
                <w:sz w:val="20"/>
                <w:szCs w:val="20"/>
              </w:rPr>
              <w:t xml:space="preserve">  Not constructed</w:t>
            </w:r>
          </w:p>
        </w:tc>
        <w:tc>
          <w:tcPr>
            <w:tcW w:w="2003" w:type="dxa"/>
            <w:vAlign w:val="center"/>
          </w:tcPr>
          <w:p w14:paraId="501AC96D" w14:textId="77777777" w:rsidR="00B54C1C" w:rsidRDefault="00B54C1C" w:rsidP="00B54C1C">
            <w:pPr>
              <w:jc w:val="right"/>
            </w:pPr>
            <w:r>
              <w:t>..…..    x  $100.00</w:t>
            </w:r>
          </w:p>
        </w:tc>
        <w:tc>
          <w:tcPr>
            <w:tcW w:w="1040" w:type="dxa"/>
          </w:tcPr>
          <w:p w14:paraId="2EAE3244" w14:textId="77777777" w:rsidR="00B54C1C" w:rsidRDefault="00B54C1C" w:rsidP="00B54C1C">
            <w:pPr>
              <w:jc w:val="right"/>
            </w:pPr>
          </w:p>
        </w:tc>
      </w:tr>
      <w:tr w:rsidR="00B54C1C" w14:paraId="5C53931F" w14:textId="77777777" w:rsidTr="00C74243">
        <w:tc>
          <w:tcPr>
            <w:tcW w:w="6687" w:type="dxa"/>
          </w:tcPr>
          <w:p w14:paraId="6D105126" w14:textId="77777777" w:rsidR="00B54C1C" w:rsidRPr="00133BA8" w:rsidRDefault="00B54C1C" w:rsidP="00B54C1C">
            <w:pPr>
              <w:rPr>
                <w:sz w:val="20"/>
                <w:szCs w:val="20"/>
              </w:rPr>
            </w:pPr>
            <w:r>
              <w:t xml:space="preserve">CANTEEN AREA </w:t>
            </w:r>
            <w:r>
              <w:rPr>
                <w:sz w:val="20"/>
                <w:szCs w:val="20"/>
              </w:rPr>
              <w:t xml:space="preserve">– </w:t>
            </w:r>
            <w:r w:rsidRPr="00133BA8">
              <w:rPr>
                <w:sz w:val="20"/>
                <w:szCs w:val="20"/>
              </w:rPr>
              <w:t xml:space="preserve"> includes power and rubbish removal</w:t>
            </w:r>
          </w:p>
        </w:tc>
        <w:tc>
          <w:tcPr>
            <w:tcW w:w="2003" w:type="dxa"/>
            <w:vAlign w:val="center"/>
          </w:tcPr>
          <w:p w14:paraId="260616EB" w14:textId="77777777" w:rsidR="00B54C1C" w:rsidRDefault="00B54C1C" w:rsidP="00B54C1C">
            <w:pPr>
              <w:jc w:val="right"/>
            </w:pPr>
            <w:r>
              <w:t xml:space="preserve">..…..    x  $50.00 </w:t>
            </w:r>
          </w:p>
        </w:tc>
        <w:tc>
          <w:tcPr>
            <w:tcW w:w="1040" w:type="dxa"/>
          </w:tcPr>
          <w:p w14:paraId="52A9EF71" w14:textId="77777777" w:rsidR="00B54C1C" w:rsidRDefault="00B54C1C" w:rsidP="00B54C1C">
            <w:pPr>
              <w:jc w:val="right"/>
            </w:pPr>
          </w:p>
        </w:tc>
      </w:tr>
      <w:tr w:rsidR="00B54C1C" w14:paraId="6B4CE1AA" w14:textId="77777777" w:rsidTr="00C74243">
        <w:tc>
          <w:tcPr>
            <w:tcW w:w="6687" w:type="dxa"/>
          </w:tcPr>
          <w:p w14:paraId="0D3FFAA2" w14:textId="77777777" w:rsidR="00B54C1C" w:rsidRPr="008202D1" w:rsidRDefault="00B54C1C" w:rsidP="00B54C1C">
            <w:r w:rsidRPr="008202D1">
              <w:t xml:space="preserve">OUTSIDE FOOD VAN – </w:t>
            </w:r>
            <w:r w:rsidRPr="008202D1">
              <w:rPr>
                <w:sz w:val="20"/>
                <w:szCs w:val="20"/>
              </w:rPr>
              <w:t>per van per day</w:t>
            </w:r>
          </w:p>
        </w:tc>
        <w:tc>
          <w:tcPr>
            <w:tcW w:w="2003" w:type="dxa"/>
            <w:vAlign w:val="center"/>
          </w:tcPr>
          <w:p w14:paraId="6A7EE1AE" w14:textId="77777777" w:rsidR="00B54C1C" w:rsidRPr="008202D1" w:rsidRDefault="00B54C1C" w:rsidP="00B54C1C">
            <w:pPr>
              <w:jc w:val="right"/>
            </w:pPr>
            <w:r w:rsidRPr="008202D1">
              <w:t>..…..    x  $50.00</w:t>
            </w:r>
          </w:p>
        </w:tc>
        <w:tc>
          <w:tcPr>
            <w:tcW w:w="1040" w:type="dxa"/>
          </w:tcPr>
          <w:p w14:paraId="20A4BF55" w14:textId="214DFAFD" w:rsidR="00B54C1C" w:rsidRDefault="00B54C1C" w:rsidP="00B54C1C">
            <w:pPr>
              <w:jc w:val="right"/>
            </w:pPr>
          </w:p>
        </w:tc>
      </w:tr>
      <w:tr w:rsidR="00B54C1C" w14:paraId="61C02B0D" w14:textId="77777777" w:rsidTr="00C74243">
        <w:tc>
          <w:tcPr>
            <w:tcW w:w="8690" w:type="dxa"/>
            <w:gridSpan w:val="2"/>
          </w:tcPr>
          <w:p w14:paraId="7F7A2307" w14:textId="77777777" w:rsidR="00B54C1C" w:rsidRDefault="00B54C1C" w:rsidP="00B54C1C">
            <w:pPr>
              <w:jc w:val="right"/>
            </w:pPr>
            <w:r>
              <w:t>TOTAL AMOUNT (includes GST)</w:t>
            </w:r>
          </w:p>
        </w:tc>
        <w:tc>
          <w:tcPr>
            <w:tcW w:w="1040" w:type="dxa"/>
          </w:tcPr>
          <w:p w14:paraId="0B9EAF85" w14:textId="77777777" w:rsidR="00B54C1C" w:rsidRDefault="00B54C1C" w:rsidP="00B54C1C">
            <w:pPr>
              <w:jc w:val="right"/>
            </w:pPr>
          </w:p>
        </w:tc>
      </w:tr>
    </w:tbl>
    <w:p w14:paraId="2440723B" w14:textId="77777777" w:rsidR="0002138A" w:rsidRDefault="0002138A" w:rsidP="0002138A">
      <w:pPr>
        <w:ind w:left="-120"/>
        <w:jc w:val="right"/>
        <w:rPr>
          <w:b/>
          <w:bCs/>
        </w:rPr>
      </w:pPr>
    </w:p>
    <w:p w14:paraId="576B1979" w14:textId="77777777" w:rsidR="00D76BE4" w:rsidRDefault="00980A4E" w:rsidP="00BE4ED1">
      <w:pPr>
        <w:ind w:left="-120"/>
        <w:jc w:val="right"/>
        <w:outlineLvl w:val="0"/>
      </w:pPr>
      <w:r w:rsidRPr="004B35B7">
        <w:t>Deposit Amount Due (</w:t>
      </w:r>
      <w:r w:rsidR="00136D4F" w:rsidRPr="004B35B7">
        <w:t>5</w:t>
      </w:r>
      <w:r w:rsidRPr="004B35B7">
        <w:t>0% total cost)</w:t>
      </w:r>
      <w:r w:rsidR="00F65D97" w:rsidRPr="004B35B7">
        <w:t xml:space="preserve"> </w:t>
      </w:r>
      <w:r w:rsidRPr="004B35B7">
        <w:t>$________________</w:t>
      </w:r>
    </w:p>
    <w:p w14:paraId="42BD2135" w14:textId="77777777" w:rsidR="003E2351" w:rsidRPr="00E1352B" w:rsidRDefault="00D76BE4" w:rsidP="005A5C14">
      <w:pPr>
        <w:ind w:left="-120"/>
        <w:outlineLvl w:val="0"/>
        <w:rPr>
          <w:b/>
          <w:bCs/>
          <w:u w:val="single"/>
        </w:rPr>
      </w:pPr>
      <w:r w:rsidRPr="00052EE5">
        <w:rPr>
          <w:sz w:val="16"/>
          <w:szCs w:val="16"/>
        </w:rPr>
        <w:br w:type="page"/>
      </w:r>
      <w:r w:rsidR="003E2351" w:rsidRPr="00E1352B">
        <w:rPr>
          <w:b/>
          <w:bCs/>
          <w:u w:val="single"/>
        </w:rPr>
        <w:lastRenderedPageBreak/>
        <w:t>Any Special requirements?</w:t>
      </w:r>
    </w:p>
    <w:p w14:paraId="6CAFB775" w14:textId="77777777" w:rsidR="003E2351" w:rsidRPr="00E1352B" w:rsidRDefault="003E2351" w:rsidP="003E2351"/>
    <w:p w14:paraId="2C1DEF1A" w14:textId="77777777" w:rsidR="003E2351" w:rsidRPr="00E1352B" w:rsidRDefault="003E2351" w:rsidP="003E2351">
      <w:pPr>
        <w:rPr>
          <w:i/>
          <w:iCs/>
        </w:rPr>
      </w:pPr>
      <w:r w:rsidRPr="00E1352B">
        <w:rPr>
          <w:i/>
          <w:iCs/>
        </w:rPr>
        <w:t xml:space="preserve">For example – special arrangements for stallions, interstate competitors, competitors arriving early, </w:t>
      </w:r>
      <w:r w:rsidR="003624C7" w:rsidRPr="00E1352B">
        <w:rPr>
          <w:i/>
          <w:iCs/>
        </w:rPr>
        <w:t xml:space="preserve">supply of stable bedding, </w:t>
      </w:r>
      <w:r w:rsidR="0010315B" w:rsidRPr="00E1352B">
        <w:rPr>
          <w:i/>
          <w:iCs/>
        </w:rPr>
        <w:t xml:space="preserve">arena preparation, set up arrangements, </w:t>
      </w:r>
      <w:r w:rsidRPr="00E1352B">
        <w:rPr>
          <w:i/>
          <w:iCs/>
        </w:rPr>
        <w:t>etc.</w:t>
      </w:r>
    </w:p>
    <w:p w14:paraId="136A8BFE" w14:textId="77777777" w:rsidR="003E2351" w:rsidRPr="00E1352B" w:rsidRDefault="003E2351" w:rsidP="003E2351">
      <w:r w:rsidRPr="00E1352B">
        <w:t>______________________________________________________________________________________________________________________________________</w:t>
      </w:r>
      <w:r w:rsidR="00B013CF">
        <w:t>________________________</w:t>
      </w:r>
      <w:r w:rsidRPr="00E1352B">
        <w:t>____</w:t>
      </w:r>
    </w:p>
    <w:p w14:paraId="7989570D" w14:textId="77777777" w:rsidR="003E2351" w:rsidRPr="00E1352B" w:rsidRDefault="003E2351" w:rsidP="003E2351">
      <w:r w:rsidRPr="00E1352B">
        <w:t>_____________________________________________________________________</w:t>
      </w:r>
      <w:r w:rsidR="00B013CF">
        <w:t>____________</w:t>
      </w:r>
    </w:p>
    <w:p w14:paraId="24DD8E60" w14:textId="77777777" w:rsidR="003E2351" w:rsidRPr="00E1352B" w:rsidRDefault="003E2351" w:rsidP="003E2351">
      <w:r w:rsidRPr="00E1352B">
        <w:t>________________________________________________</w:t>
      </w:r>
      <w:r w:rsidR="00B013CF">
        <w:t>____________</w:t>
      </w:r>
      <w:r w:rsidRPr="00E1352B">
        <w:t>_____________________</w:t>
      </w:r>
    </w:p>
    <w:p w14:paraId="62ABCE11" w14:textId="77777777" w:rsidR="003E2351" w:rsidRPr="00E1352B" w:rsidRDefault="003E2351" w:rsidP="003E2351">
      <w:r w:rsidRPr="00E1352B">
        <w:t>_______________________________________________________</w:t>
      </w:r>
      <w:r w:rsidR="00B013CF">
        <w:t>____________</w:t>
      </w:r>
      <w:r w:rsidRPr="00E1352B">
        <w:t>______________</w:t>
      </w:r>
    </w:p>
    <w:p w14:paraId="740D502B" w14:textId="77777777" w:rsidR="00B013CF" w:rsidRPr="00E1352B" w:rsidRDefault="00B013CF" w:rsidP="00B013CF">
      <w:r w:rsidRPr="00E1352B">
        <w:t>______________________________________________________________________________________________________________________________________</w:t>
      </w:r>
      <w:r>
        <w:t>________________________</w:t>
      </w:r>
      <w:r w:rsidRPr="00E1352B">
        <w:t>____</w:t>
      </w:r>
    </w:p>
    <w:p w14:paraId="3DC97456" w14:textId="77777777" w:rsidR="00B013CF" w:rsidRPr="00E1352B" w:rsidRDefault="00B013CF" w:rsidP="00B013CF">
      <w:r w:rsidRPr="00E1352B">
        <w:t>_____________________________________________________________________</w:t>
      </w:r>
      <w:r>
        <w:t>____________</w:t>
      </w:r>
    </w:p>
    <w:p w14:paraId="7480E4AD" w14:textId="77777777" w:rsidR="00B013CF" w:rsidRPr="00E1352B" w:rsidRDefault="00B013CF" w:rsidP="00B013CF">
      <w:r w:rsidRPr="00E1352B">
        <w:t>________________________________________________</w:t>
      </w:r>
      <w:r>
        <w:t>____________</w:t>
      </w:r>
      <w:r w:rsidRPr="00E1352B">
        <w:t>_____________________</w:t>
      </w:r>
    </w:p>
    <w:p w14:paraId="0FD1AE19" w14:textId="77777777" w:rsidR="00B013CF" w:rsidRPr="00E1352B" w:rsidRDefault="00B013CF" w:rsidP="00B013CF">
      <w:r w:rsidRPr="00E1352B">
        <w:t>_______________________________________________________</w:t>
      </w:r>
      <w:r>
        <w:t>____________</w:t>
      </w:r>
      <w:r w:rsidRPr="00E1352B">
        <w:t>______________</w:t>
      </w:r>
    </w:p>
    <w:p w14:paraId="7A10A243" w14:textId="77777777" w:rsidR="00B013CF" w:rsidRPr="00E1352B" w:rsidRDefault="00B013CF" w:rsidP="00B013CF">
      <w:r w:rsidRPr="00E1352B">
        <w:t>_____________________________________________________</w:t>
      </w:r>
      <w:r>
        <w:t>________________________</w:t>
      </w:r>
      <w:r w:rsidRPr="00E1352B">
        <w:t>____</w:t>
      </w:r>
    </w:p>
    <w:p w14:paraId="6B2DD27B" w14:textId="77777777" w:rsidR="00B013CF" w:rsidRPr="00E1352B" w:rsidRDefault="00B013CF" w:rsidP="00B013CF">
      <w:r w:rsidRPr="00E1352B">
        <w:t>_____________________________________________________________________</w:t>
      </w:r>
      <w:r>
        <w:t>____________</w:t>
      </w:r>
    </w:p>
    <w:p w14:paraId="57F0B97C" w14:textId="77777777" w:rsidR="003E2351" w:rsidRPr="00E1352B" w:rsidRDefault="003E2351" w:rsidP="003E2351">
      <w:pPr>
        <w:rPr>
          <w:lang w:val="en"/>
        </w:rPr>
      </w:pPr>
    </w:p>
    <w:p w14:paraId="4908AD2D" w14:textId="77777777" w:rsidR="001F18A1" w:rsidRDefault="003E2351" w:rsidP="003E2351">
      <w:pPr>
        <w:rPr>
          <w:lang w:val="en"/>
        </w:rPr>
      </w:pPr>
      <w:r w:rsidRPr="00E1352B">
        <w:rPr>
          <w:lang w:val="en"/>
        </w:rPr>
        <w:t>For events greater than 2 days duration and also exceeds 150 horses - Additional Cleaning requirements and rubbish removal</w:t>
      </w:r>
      <w:r w:rsidR="006E57AF">
        <w:rPr>
          <w:lang w:val="en"/>
        </w:rPr>
        <w:t xml:space="preserve"> will probably be required</w:t>
      </w:r>
      <w:r w:rsidRPr="00E1352B">
        <w:rPr>
          <w:lang w:val="en"/>
        </w:rPr>
        <w:t>. Areas include Showers/toilets, canteen area, public area of indoor arena and rubbish collection removal from all areas.</w:t>
      </w:r>
      <w:r w:rsidR="00F70FB2">
        <w:rPr>
          <w:lang w:val="en"/>
        </w:rPr>
        <w:t xml:space="preserve"> </w:t>
      </w:r>
    </w:p>
    <w:p w14:paraId="6CE87D19" w14:textId="77777777" w:rsidR="003E2351" w:rsidRPr="00E1352B" w:rsidRDefault="00F70FB2" w:rsidP="003E2351">
      <w:r>
        <w:rPr>
          <w:lang w:val="en"/>
        </w:rPr>
        <w:t xml:space="preserve">Please </w:t>
      </w:r>
      <w:r w:rsidR="001F18A1">
        <w:rPr>
          <w:lang w:val="en"/>
        </w:rPr>
        <w:t xml:space="preserve">list </w:t>
      </w:r>
      <w:r>
        <w:rPr>
          <w:lang w:val="en"/>
        </w:rPr>
        <w:t xml:space="preserve"> your requirements and arrangements.</w:t>
      </w:r>
    </w:p>
    <w:p w14:paraId="2E141B8C" w14:textId="77777777" w:rsidR="00B013CF" w:rsidRPr="00E1352B" w:rsidRDefault="00B013CF" w:rsidP="00B013CF">
      <w:r w:rsidRPr="00E1352B">
        <w:t>______________________________________________________________________________________________________________________________________</w:t>
      </w:r>
      <w:r>
        <w:t>________________________</w:t>
      </w:r>
      <w:r w:rsidRPr="00E1352B">
        <w:t>____</w:t>
      </w:r>
    </w:p>
    <w:p w14:paraId="5471A040" w14:textId="77777777" w:rsidR="00B013CF" w:rsidRPr="00E1352B" w:rsidRDefault="00B013CF" w:rsidP="00B013CF">
      <w:r w:rsidRPr="00E1352B">
        <w:t>_____________________________________________________________________</w:t>
      </w:r>
      <w:r>
        <w:t>____________</w:t>
      </w:r>
    </w:p>
    <w:p w14:paraId="261DA1A6" w14:textId="77777777" w:rsidR="00B013CF" w:rsidRPr="00E1352B" w:rsidRDefault="00B013CF" w:rsidP="00B013CF">
      <w:r w:rsidRPr="00E1352B">
        <w:t>________________________________________________</w:t>
      </w:r>
      <w:r>
        <w:t>____________</w:t>
      </w:r>
      <w:r w:rsidRPr="00E1352B">
        <w:t>_____________________</w:t>
      </w:r>
    </w:p>
    <w:p w14:paraId="59CF3472" w14:textId="77777777" w:rsidR="00B013CF" w:rsidRPr="00E1352B" w:rsidRDefault="00B013CF" w:rsidP="00B013CF">
      <w:r w:rsidRPr="00E1352B">
        <w:t>_______________________________________________________</w:t>
      </w:r>
      <w:r>
        <w:t>____________</w:t>
      </w:r>
      <w:r w:rsidRPr="00E1352B">
        <w:t>______________</w:t>
      </w:r>
    </w:p>
    <w:p w14:paraId="7D1BDCC4" w14:textId="77777777" w:rsidR="003E2351" w:rsidRDefault="003E2351" w:rsidP="003E2351"/>
    <w:p w14:paraId="30F145DD" w14:textId="77777777" w:rsidR="001F18A1" w:rsidRPr="00E1352B" w:rsidRDefault="001F18A1" w:rsidP="003E2351"/>
    <w:p w14:paraId="3311F019" w14:textId="77777777" w:rsidR="00E1352B" w:rsidRPr="00E1352B" w:rsidRDefault="00E1352B" w:rsidP="00E1352B">
      <w:pPr>
        <w:ind w:left="-120"/>
      </w:pPr>
    </w:p>
    <w:p w14:paraId="5234CD7E" w14:textId="77777777" w:rsidR="00E1352B" w:rsidRPr="00E1352B" w:rsidRDefault="00E1352B" w:rsidP="00BE4ED1">
      <w:pPr>
        <w:ind w:left="-120"/>
        <w:outlineLvl w:val="0"/>
      </w:pPr>
      <w:r w:rsidRPr="00E1352B">
        <w:t xml:space="preserve">Payment details:          </w:t>
      </w:r>
      <w:r w:rsidRPr="00E1352B">
        <w:rPr>
          <w:u w:val="single"/>
        </w:rPr>
        <w:t>This becomes a TAX INVOICE upon payment</w:t>
      </w:r>
    </w:p>
    <w:p w14:paraId="4EBC2F84" w14:textId="77777777" w:rsidR="00A4148A" w:rsidRDefault="00A4148A" w:rsidP="005A5C14"/>
    <w:p w14:paraId="2477C581" w14:textId="77777777" w:rsidR="005A5C14" w:rsidRPr="00E1352B" w:rsidRDefault="005A5C14" w:rsidP="005A5C14">
      <w:r w:rsidRPr="00A4148A">
        <w:t>O</w:t>
      </w:r>
      <w:r w:rsidR="00A4148A">
        <w:t>ur preferred method of payment is</w:t>
      </w:r>
      <w:r w:rsidRPr="00A4148A">
        <w:t xml:space="preserve"> direct deposit  to our bank account</w:t>
      </w:r>
    </w:p>
    <w:p w14:paraId="21E0A495" w14:textId="77777777" w:rsidR="00E1352B" w:rsidRPr="00E1352B" w:rsidRDefault="00E1352B" w:rsidP="00E1352B">
      <w:pPr>
        <w:ind w:left="-120"/>
      </w:pPr>
    </w:p>
    <w:p w14:paraId="42169CE1" w14:textId="77777777" w:rsidR="00E1352B" w:rsidRPr="00E1352B" w:rsidRDefault="00E1352B" w:rsidP="00E1352B">
      <w:pPr>
        <w:ind w:right="282"/>
        <w:rPr>
          <w:bCs/>
        </w:rPr>
      </w:pPr>
      <w:r w:rsidRPr="00E1352B">
        <w:rPr>
          <w:bCs/>
        </w:rPr>
        <w:t>Account details:</w:t>
      </w:r>
    </w:p>
    <w:p w14:paraId="788D38C7" w14:textId="77777777" w:rsidR="00E1352B" w:rsidRDefault="00905534" w:rsidP="00E1352B">
      <w:pPr>
        <w:ind w:right="282"/>
        <w:rPr>
          <w:rFonts w:ascii="Calibri" w:hAnsi="Calibri"/>
        </w:rPr>
      </w:pPr>
      <w:r>
        <w:rPr>
          <w:rFonts w:ascii="Calibri" w:hAnsi="Calibri"/>
        </w:rPr>
        <w:t>BSB 633-000</w:t>
      </w:r>
      <w:r>
        <w:rPr>
          <w:rFonts w:ascii="Calibri" w:hAnsi="Calibri"/>
        </w:rPr>
        <w:br/>
        <w:t>AC 145709747</w:t>
      </w:r>
      <w:r>
        <w:rPr>
          <w:rFonts w:ascii="Calibri" w:hAnsi="Calibri"/>
        </w:rPr>
        <w:br/>
        <w:t>Tonimbuk Horse Trials Committee Inc</w:t>
      </w:r>
    </w:p>
    <w:p w14:paraId="5CC830B7" w14:textId="77777777" w:rsidR="00A4148A" w:rsidRDefault="00A4148A" w:rsidP="00E1352B">
      <w:pPr>
        <w:ind w:right="282"/>
        <w:rPr>
          <w:rFonts w:ascii="Calibri" w:hAnsi="Calibri"/>
        </w:rPr>
      </w:pPr>
    </w:p>
    <w:p w14:paraId="0701B13A" w14:textId="77777777" w:rsidR="00A4148A" w:rsidRPr="00E1352B" w:rsidRDefault="00A4148A" w:rsidP="00E1352B">
      <w:pPr>
        <w:ind w:right="282"/>
        <w:rPr>
          <w:bCs/>
        </w:rPr>
      </w:pPr>
      <w:r>
        <w:rPr>
          <w:rFonts w:ascii="Calibri" w:hAnsi="Calibri"/>
        </w:rPr>
        <w:t>If this is not possible, email us and we will give you an address for cheques to be forwarded to. Cheques payable to “Tonimbuk Horse Trials Inc”</w:t>
      </w:r>
    </w:p>
    <w:p w14:paraId="66F8C241" w14:textId="77777777" w:rsidR="00E1352B" w:rsidRPr="00E1352B" w:rsidRDefault="00E1352B" w:rsidP="00E1352B">
      <w:pPr>
        <w:ind w:left="-120"/>
      </w:pPr>
    </w:p>
    <w:p w14:paraId="70411CB0" w14:textId="77777777" w:rsidR="00E1352B" w:rsidRPr="00E1352B" w:rsidRDefault="00E1352B" w:rsidP="00BE4ED1">
      <w:pPr>
        <w:ind w:left="-120"/>
        <w:outlineLvl w:val="0"/>
      </w:pPr>
      <w:r w:rsidRPr="00E1352B">
        <w:t xml:space="preserve">If paying by EFT please send confirmation number via email to </w:t>
      </w:r>
      <w:r w:rsidR="00D85419">
        <w:t>info@tonimbukhorsetrials.com.au</w:t>
      </w:r>
    </w:p>
    <w:p w14:paraId="0CF68D6B" w14:textId="77777777" w:rsidR="00E1352B" w:rsidRPr="00E1352B" w:rsidRDefault="00E1352B" w:rsidP="00E1352B">
      <w:pPr>
        <w:ind w:left="-120"/>
      </w:pPr>
    </w:p>
    <w:p w14:paraId="699BF08D" w14:textId="77777777" w:rsidR="00E1352B" w:rsidRPr="00E1352B" w:rsidRDefault="00E1352B" w:rsidP="00BE4ED1">
      <w:pPr>
        <w:ind w:left="-120"/>
        <w:outlineLvl w:val="0"/>
        <w:rPr>
          <w:i/>
          <w:iCs/>
        </w:rPr>
      </w:pPr>
      <w:r w:rsidRPr="00E1352B">
        <w:rPr>
          <w:i/>
          <w:iCs/>
        </w:rPr>
        <w:t>EFT confirmation number is _________</w:t>
      </w:r>
    </w:p>
    <w:p w14:paraId="1E683148" w14:textId="77777777" w:rsidR="00E1352B" w:rsidRPr="00E1352B" w:rsidRDefault="00E1352B" w:rsidP="00E1352B">
      <w:pPr>
        <w:ind w:left="-120"/>
        <w:rPr>
          <w:i/>
          <w:iCs/>
        </w:rPr>
      </w:pPr>
    </w:p>
    <w:p w14:paraId="1E376BC1" w14:textId="77777777" w:rsidR="00E1352B" w:rsidRPr="00E1352B" w:rsidRDefault="00E1352B" w:rsidP="00BE4ED1">
      <w:pPr>
        <w:ind w:left="-120"/>
        <w:outlineLvl w:val="0"/>
      </w:pPr>
      <w:r w:rsidRPr="00E1352B">
        <w:t>Signed: ……………………………………………………………….</w:t>
      </w:r>
    </w:p>
    <w:p w14:paraId="4F2D815C" w14:textId="77777777" w:rsidR="00E1352B" w:rsidRPr="00E1352B" w:rsidRDefault="00E1352B" w:rsidP="00E1352B">
      <w:pPr>
        <w:ind w:left="-120"/>
      </w:pPr>
    </w:p>
    <w:p w14:paraId="1FC893BF" w14:textId="77777777" w:rsidR="00E1352B" w:rsidRPr="00E1352B" w:rsidRDefault="00E1352B" w:rsidP="00BE4ED1">
      <w:pPr>
        <w:ind w:left="-120"/>
        <w:outlineLvl w:val="0"/>
      </w:pPr>
      <w:r w:rsidRPr="00E1352B">
        <w:t>Position: ………………………………………………………………</w:t>
      </w:r>
    </w:p>
    <w:p w14:paraId="6CD8BA62" w14:textId="77777777" w:rsidR="00E1352B" w:rsidRPr="00E1352B" w:rsidRDefault="00E1352B" w:rsidP="00E1352B">
      <w:pPr>
        <w:ind w:left="-120"/>
      </w:pPr>
    </w:p>
    <w:p w14:paraId="5173440D" w14:textId="77777777" w:rsidR="00E1352B" w:rsidRDefault="00E1352B" w:rsidP="00E1352B">
      <w:pPr>
        <w:ind w:left="-120"/>
        <w:rPr>
          <w:rFonts w:ascii="Arial" w:hAnsi="Arial" w:cs="Arial"/>
          <w:sz w:val="20"/>
          <w:szCs w:val="20"/>
        </w:rPr>
      </w:pPr>
      <w:r w:rsidRPr="00E1352B">
        <w:t>Date: …………………………………………………………………</w:t>
      </w:r>
    </w:p>
    <w:p w14:paraId="4E0689B4" w14:textId="77777777" w:rsidR="00B013CF" w:rsidRDefault="00B013CF" w:rsidP="00E1352B">
      <w:pPr>
        <w:ind w:left="-120"/>
        <w:rPr>
          <w:rFonts w:ascii="Arial Narrow" w:hAnsi="Arial Narrow"/>
          <w:b/>
          <w:bCs/>
        </w:rPr>
      </w:pPr>
    </w:p>
    <w:p w14:paraId="6BDD9634" w14:textId="77777777" w:rsidR="00AD2873" w:rsidRDefault="00AD2873" w:rsidP="00E1352B">
      <w:pPr>
        <w:ind w:left="-120"/>
        <w:rPr>
          <w:b/>
          <w:bCs/>
        </w:rPr>
      </w:pPr>
    </w:p>
    <w:p w14:paraId="2ED84499" w14:textId="77777777" w:rsidR="004B35B7" w:rsidRPr="009C4573" w:rsidRDefault="004B35B7" w:rsidP="009509CF">
      <w:pPr>
        <w:rPr>
          <w:rFonts w:ascii="Tahoma" w:hAnsi="Tahoma" w:cs="Tahoma"/>
          <w:sz w:val="22"/>
          <w:szCs w:val="22"/>
        </w:rPr>
      </w:pPr>
    </w:p>
    <w:sectPr w:rsidR="004B35B7" w:rsidRPr="009C4573" w:rsidSect="000C4402">
      <w:footerReference w:type="default" r:id="rId8"/>
      <w:pgSz w:w="11909" w:h="16834" w:code="9"/>
      <w:pgMar w:top="720" w:right="1109" w:bottom="720" w:left="108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D3AC" w14:textId="77777777" w:rsidR="00A72BEB" w:rsidRDefault="00A72BEB">
      <w:r>
        <w:separator/>
      </w:r>
    </w:p>
  </w:endnote>
  <w:endnote w:type="continuationSeparator" w:id="0">
    <w:p w14:paraId="278F1127" w14:textId="77777777" w:rsidR="00A72BEB" w:rsidRDefault="00A7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4151" w14:textId="77777777" w:rsidR="004026D1" w:rsidRDefault="004026D1" w:rsidP="00234CF1">
    <w:pPr>
      <w:pStyle w:val="Footer"/>
      <w:jc w:val="center"/>
      <w:rPr>
        <w:b/>
        <w:sz w:val="20"/>
        <w:szCs w:val="20"/>
        <w:lang w:val="en-AU"/>
      </w:rPr>
    </w:pPr>
  </w:p>
  <w:p w14:paraId="3A6F91B9" w14:textId="77777777" w:rsidR="002D5D9C" w:rsidRPr="002D5D9C" w:rsidRDefault="002D5D9C" w:rsidP="00234CF1">
    <w:pPr>
      <w:pStyle w:val="Footer"/>
      <w:jc w:val="center"/>
      <w:rPr>
        <w:sz w:val="20"/>
        <w:szCs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EDC3" w14:textId="77777777" w:rsidR="00A72BEB" w:rsidRDefault="00A72BEB">
      <w:r>
        <w:separator/>
      </w:r>
    </w:p>
  </w:footnote>
  <w:footnote w:type="continuationSeparator" w:id="0">
    <w:p w14:paraId="061A7865" w14:textId="77777777" w:rsidR="00A72BEB" w:rsidRDefault="00A72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05B"/>
    <w:multiLevelType w:val="hybridMultilevel"/>
    <w:tmpl w:val="F998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E236C"/>
    <w:multiLevelType w:val="hybridMultilevel"/>
    <w:tmpl w:val="1AFEF16A"/>
    <w:lvl w:ilvl="0" w:tplc="09BCD50E">
      <w:numFmt w:val="bullet"/>
      <w:lvlText w:val="-"/>
      <w:lvlJc w:val="left"/>
      <w:pPr>
        <w:ind w:left="720" w:hanging="360"/>
      </w:pPr>
      <w:rPr>
        <w:rFonts w:ascii="Times New Roman" w:eastAsia="SimSu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D33CA"/>
    <w:multiLevelType w:val="hybridMultilevel"/>
    <w:tmpl w:val="E9E21214"/>
    <w:lvl w:ilvl="0" w:tplc="E25C6B40">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93127"/>
    <w:multiLevelType w:val="hybridMultilevel"/>
    <w:tmpl w:val="A7B440F6"/>
    <w:lvl w:ilvl="0" w:tplc="BAA4DD42">
      <w:numFmt w:val="bullet"/>
      <w:lvlText w:val=""/>
      <w:lvlJc w:val="left"/>
      <w:pPr>
        <w:tabs>
          <w:tab w:val="num" w:pos="720"/>
        </w:tabs>
        <w:ind w:left="720" w:hanging="360"/>
      </w:pPr>
      <w:rPr>
        <w:rFonts w:ascii="Symbol" w:eastAsia="SimSu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86695"/>
    <w:multiLevelType w:val="hybridMultilevel"/>
    <w:tmpl w:val="B7ACD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320C9"/>
    <w:multiLevelType w:val="hybridMultilevel"/>
    <w:tmpl w:val="8B38620C"/>
    <w:lvl w:ilvl="0" w:tplc="CC44DCB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2242AD"/>
    <w:multiLevelType w:val="hybridMultilevel"/>
    <w:tmpl w:val="A1B63406"/>
    <w:lvl w:ilvl="0" w:tplc="E54A01F6">
      <w:numFmt w:val="bullet"/>
      <w:lvlText w:val="-"/>
      <w:lvlJc w:val="left"/>
      <w:pPr>
        <w:ind w:left="720" w:hanging="360"/>
      </w:pPr>
      <w:rPr>
        <w:rFonts w:ascii="Times New Roman" w:eastAsia="SimSu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3873C6"/>
    <w:multiLevelType w:val="hybridMultilevel"/>
    <w:tmpl w:val="7794003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 w15:restartNumberingAfterBreak="0">
    <w:nsid w:val="6B7121A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552"/>
        </w:tabs>
        <w:ind w:left="5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9DE00FD"/>
    <w:multiLevelType w:val="hybridMultilevel"/>
    <w:tmpl w:val="CFFED2C6"/>
    <w:lvl w:ilvl="0" w:tplc="8C9CB5F6">
      <w:start w:val="1"/>
      <w:numFmt w:val="decimal"/>
      <w:lvlText w:val="%1."/>
      <w:lvlJc w:val="left"/>
      <w:pPr>
        <w:tabs>
          <w:tab w:val="num" w:pos="720"/>
        </w:tabs>
        <w:ind w:left="720" w:hanging="360"/>
      </w:pPr>
      <w:rPr>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6940745">
    <w:abstractNumId w:val="4"/>
  </w:num>
  <w:num w:numId="2" w16cid:durableId="1356230632">
    <w:abstractNumId w:val="9"/>
  </w:num>
  <w:num w:numId="3" w16cid:durableId="1575623939">
    <w:abstractNumId w:val="3"/>
  </w:num>
  <w:num w:numId="4" w16cid:durableId="108821467">
    <w:abstractNumId w:val="2"/>
  </w:num>
  <w:num w:numId="5" w16cid:durableId="668404468">
    <w:abstractNumId w:val="8"/>
  </w:num>
  <w:num w:numId="6" w16cid:durableId="1453550780">
    <w:abstractNumId w:val="6"/>
  </w:num>
  <w:num w:numId="7" w16cid:durableId="1681154921">
    <w:abstractNumId w:val="1"/>
  </w:num>
  <w:num w:numId="8" w16cid:durableId="794256548">
    <w:abstractNumId w:val="7"/>
  </w:num>
  <w:num w:numId="9" w16cid:durableId="217523245">
    <w:abstractNumId w:val="5"/>
  </w:num>
  <w:num w:numId="10" w16cid:durableId="71716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8B4"/>
    <w:rsid w:val="000014F4"/>
    <w:rsid w:val="00015421"/>
    <w:rsid w:val="0002138A"/>
    <w:rsid w:val="00025A36"/>
    <w:rsid w:val="00052EE5"/>
    <w:rsid w:val="00054776"/>
    <w:rsid w:val="000701E1"/>
    <w:rsid w:val="00074669"/>
    <w:rsid w:val="00081FC3"/>
    <w:rsid w:val="00082AB3"/>
    <w:rsid w:val="00085CFC"/>
    <w:rsid w:val="00086A95"/>
    <w:rsid w:val="00087850"/>
    <w:rsid w:val="00092578"/>
    <w:rsid w:val="0009504F"/>
    <w:rsid w:val="000976BC"/>
    <w:rsid w:val="000A721F"/>
    <w:rsid w:val="000C4402"/>
    <w:rsid w:val="000C5AED"/>
    <w:rsid w:val="000D5040"/>
    <w:rsid w:val="000F1E6B"/>
    <w:rsid w:val="000F38AD"/>
    <w:rsid w:val="000F5C04"/>
    <w:rsid w:val="000F5C58"/>
    <w:rsid w:val="0010315B"/>
    <w:rsid w:val="001163ED"/>
    <w:rsid w:val="00123357"/>
    <w:rsid w:val="00124380"/>
    <w:rsid w:val="00124DE0"/>
    <w:rsid w:val="00126F09"/>
    <w:rsid w:val="00131B5F"/>
    <w:rsid w:val="00133BA8"/>
    <w:rsid w:val="00134C51"/>
    <w:rsid w:val="00134DB4"/>
    <w:rsid w:val="00136D4F"/>
    <w:rsid w:val="00137910"/>
    <w:rsid w:val="00144D2C"/>
    <w:rsid w:val="00150AA7"/>
    <w:rsid w:val="00151F25"/>
    <w:rsid w:val="00157929"/>
    <w:rsid w:val="00187C53"/>
    <w:rsid w:val="001A2F28"/>
    <w:rsid w:val="001A4CA1"/>
    <w:rsid w:val="001A584B"/>
    <w:rsid w:val="001A68E0"/>
    <w:rsid w:val="001B1729"/>
    <w:rsid w:val="001C7ED3"/>
    <w:rsid w:val="001D1457"/>
    <w:rsid w:val="001D2824"/>
    <w:rsid w:val="001D7332"/>
    <w:rsid w:val="001D7E1A"/>
    <w:rsid w:val="001E125A"/>
    <w:rsid w:val="001F18A1"/>
    <w:rsid w:val="00202494"/>
    <w:rsid w:val="00206658"/>
    <w:rsid w:val="00211658"/>
    <w:rsid w:val="00214CC5"/>
    <w:rsid w:val="0021693F"/>
    <w:rsid w:val="0022474F"/>
    <w:rsid w:val="00234CF1"/>
    <w:rsid w:val="00250539"/>
    <w:rsid w:val="002505E3"/>
    <w:rsid w:val="0026190B"/>
    <w:rsid w:val="00261984"/>
    <w:rsid w:val="002672C7"/>
    <w:rsid w:val="00267784"/>
    <w:rsid w:val="0027312C"/>
    <w:rsid w:val="00274690"/>
    <w:rsid w:val="002A0C24"/>
    <w:rsid w:val="002A42FC"/>
    <w:rsid w:val="002B2B52"/>
    <w:rsid w:val="002B3E47"/>
    <w:rsid w:val="002C013E"/>
    <w:rsid w:val="002C527D"/>
    <w:rsid w:val="002D2DE7"/>
    <w:rsid w:val="002D5D9C"/>
    <w:rsid w:val="002E0CAE"/>
    <w:rsid w:val="002E502A"/>
    <w:rsid w:val="002F4DB2"/>
    <w:rsid w:val="002F5EB4"/>
    <w:rsid w:val="00305726"/>
    <w:rsid w:val="0032783C"/>
    <w:rsid w:val="00336A98"/>
    <w:rsid w:val="003371BE"/>
    <w:rsid w:val="00343877"/>
    <w:rsid w:val="003464DF"/>
    <w:rsid w:val="00347594"/>
    <w:rsid w:val="0035615B"/>
    <w:rsid w:val="00356E48"/>
    <w:rsid w:val="00357436"/>
    <w:rsid w:val="003624C7"/>
    <w:rsid w:val="00363B20"/>
    <w:rsid w:val="00364A21"/>
    <w:rsid w:val="00383F73"/>
    <w:rsid w:val="00385DB4"/>
    <w:rsid w:val="003918A2"/>
    <w:rsid w:val="003A09D2"/>
    <w:rsid w:val="003C0C50"/>
    <w:rsid w:val="003C3243"/>
    <w:rsid w:val="003C7F6A"/>
    <w:rsid w:val="003D275A"/>
    <w:rsid w:val="003D581B"/>
    <w:rsid w:val="003E2351"/>
    <w:rsid w:val="003F14C7"/>
    <w:rsid w:val="003F58FC"/>
    <w:rsid w:val="004026D1"/>
    <w:rsid w:val="004120F3"/>
    <w:rsid w:val="00413130"/>
    <w:rsid w:val="00421477"/>
    <w:rsid w:val="00424902"/>
    <w:rsid w:val="00431A18"/>
    <w:rsid w:val="00432D8F"/>
    <w:rsid w:val="004373C8"/>
    <w:rsid w:val="00442BA4"/>
    <w:rsid w:val="00451E04"/>
    <w:rsid w:val="00456AB5"/>
    <w:rsid w:val="00457B5B"/>
    <w:rsid w:val="00460141"/>
    <w:rsid w:val="00464071"/>
    <w:rsid w:val="00467131"/>
    <w:rsid w:val="00481398"/>
    <w:rsid w:val="004A41C8"/>
    <w:rsid w:val="004B35B7"/>
    <w:rsid w:val="004C3560"/>
    <w:rsid w:val="004C66C4"/>
    <w:rsid w:val="004D1D22"/>
    <w:rsid w:val="004E04F8"/>
    <w:rsid w:val="004E4271"/>
    <w:rsid w:val="004F5B84"/>
    <w:rsid w:val="005116C9"/>
    <w:rsid w:val="005169C8"/>
    <w:rsid w:val="00541BF9"/>
    <w:rsid w:val="005532BE"/>
    <w:rsid w:val="00565FF2"/>
    <w:rsid w:val="00590242"/>
    <w:rsid w:val="00596948"/>
    <w:rsid w:val="005A5971"/>
    <w:rsid w:val="005A5C14"/>
    <w:rsid w:val="005B6B0E"/>
    <w:rsid w:val="005C4BD6"/>
    <w:rsid w:val="005D1B54"/>
    <w:rsid w:val="005E704B"/>
    <w:rsid w:val="005F5BDB"/>
    <w:rsid w:val="006016F8"/>
    <w:rsid w:val="006079D4"/>
    <w:rsid w:val="00630689"/>
    <w:rsid w:val="00645B90"/>
    <w:rsid w:val="00647597"/>
    <w:rsid w:val="00654955"/>
    <w:rsid w:val="00665938"/>
    <w:rsid w:val="006807B3"/>
    <w:rsid w:val="0069375D"/>
    <w:rsid w:val="006978AE"/>
    <w:rsid w:val="006C4391"/>
    <w:rsid w:val="006D06A3"/>
    <w:rsid w:val="006D2C5D"/>
    <w:rsid w:val="006E57AF"/>
    <w:rsid w:val="006E76AE"/>
    <w:rsid w:val="006F0183"/>
    <w:rsid w:val="0070769B"/>
    <w:rsid w:val="0071315D"/>
    <w:rsid w:val="00713471"/>
    <w:rsid w:val="007369BB"/>
    <w:rsid w:val="00762EDF"/>
    <w:rsid w:val="00771A5A"/>
    <w:rsid w:val="007762DD"/>
    <w:rsid w:val="007A0944"/>
    <w:rsid w:val="007D1876"/>
    <w:rsid w:val="007D2F9D"/>
    <w:rsid w:val="007D7591"/>
    <w:rsid w:val="007F4BAA"/>
    <w:rsid w:val="0081055E"/>
    <w:rsid w:val="00814C77"/>
    <w:rsid w:val="008202D1"/>
    <w:rsid w:val="008243CB"/>
    <w:rsid w:val="00836FC3"/>
    <w:rsid w:val="008410C5"/>
    <w:rsid w:val="00842F34"/>
    <w:rsid w:val="0084589C"/>
    <w:rsid w:val="00846673"/>
    <w:rsid w:val="00846E23"/>
    <w:rsid w:val="00866463"/>
    <w:rsid w:val="0087360F"/>
    <w:rsid w:val="00880D76"/>
    <w:rsid w:val="00881CF7"/>
    <w:rsid w:val="008851A3"/>
    <w:rsid w:val="00887441"/>
    <w:rsid w:val="008917E6"/>
    <w:rsid w:val="00893E71"/>
    <w:rsid w:val="008B67FE"/>
    <w:rsid w:val="008C1D6A"/>
    <w:rsid w:val="008C277B"/>
    <w:rsid w:val="008D0804"/>
    <w:rsid w:val="008E3AB4"/>
    <w:rsid w:val="008F6BE7"/>
    <w:rsid w:val="008F7162"/>
    <w:rsid w:val="00905534"/>
    <w:rsid w:val="0093212F"/>
    <w:rsid w:val="009509CF"/>
    <w:rsid w:val="00953F45"/>
    <w:rsid w:val="009569C3"/>
    <w:rsid w:val="00957BCA"/>
    <w:rsid w:val="009701BE"/>
    <w:rsid w:val="00974BD2"/>
    <w:rsid w:val="00980A4E"/>
    <w:rsid w:val="00991F16"/>
    <w:rsid w:val="00993AA6"/>
    <w:rsid w:val="00995F8D"/>
    <w:rsid w:val="009B6DB6"/>
    <w:rsid w:val="009C4573"/>
    <w:rsid w:val="009D39A3"/>
    <w:rsid w:val="009D4F15"/>
    <w:rsid w:val="009E5649"/>
    <w:rsid w:val="009E7EC2"/>
    <w:rsid w:val="009F30F9"/>
    <w:rsid w:val="00A27EE2"/>
    <w:rsid w:val="00A4148A"/>
    <w:rsid w:val="00A42225"/>
    <w:rsid w:val="00A61BC2"/>
    <w:rsid w:val="00A71256"/>
    <w:rsid w:val="00A72BEB"/>
    <w:rsid w:val="00A73977"/>
    <w:rsid w:val="00A943C2"/>
    <w:rsid w:val="00A96548"/>
    <w:rsid w:val="00AA6913"/>
    <w:rsid w:val="00AC4B86"/>
    <w:rsid w:val="00AD2873"/>
    <w:rsid w:val="00AE08EB"/>
    <w:rsid w:val="00B013CF"/>
    <w:rsid w:val="00B11149"/>
    <w:rsid w:val="00B209EB"/>
    <w:rsid w:val="00B34B51"/>
    <w:rsid w:val="00B35583"/>
    <w:rsid w:val="00B43A4C"/>
    <w:rsid w:val="00B44BA6"/>
    <w:rsid w:val="00B5081E"/>
    <w:rsid w:val="00B52973"/>
    <w:rsid w:val="00B54C1C"/>
    <w:rsid w:val="00B64BDF"/>
    <w:rsid w:val="00B6547C"/>
    <w:rsid w:val="00B70693"/>
    <w:rsid w:val="00B70C50"/>
    <w:rsid w:val="00B75DA5"/>
    <w:rsid w:val="00B80C0C"/>
    <w:rsid w:val="00B918B4"/>
    <w:rsid w:val="00B97E8E"/>
    <w:rsid w:val="00BA4AB5"/>
    <w:rsid w:val="00BB1A30"/>
    <w:rsid w:val="00BB2722"/>
    <w:rsid w:val="00BB371F"/>
    <w:rsid w:val="00BC2E4C"/>
    <w:rsid w:val="00BC49D1"/>
    <w:rsid w:val="00BD3578"/>
    <w:rsid w:val="00BD7574"/>
    <w:rsid w:val="00BE4ED1"/>
    <w:rsid w:val="00BF42D1"/>
    <w:rsid w:val="00C06F99"/>
    <w:rsid w:val="00C10392"/>
    <w:rsid w:val="00C265AF"/>
    <w:rsid w:val="00C5581D"/>
    <w:rsid w:val="00C667F5"/>
    <w:rsid w:val="00C74243"/>
    <w:rsid w:val="00C76D1C"/>
    <w:rsid w:val="00C826E5"/>
    <w:rsid w:val="00C87B94"/>
    <w:rsid w:val="00C95955"/>
    <w:rsid w:val="00CA411D"/>
    <w:rsid w:val="00CB052D"/>
    <w:rsid w:val="00CC56F9"/>
    <w:rsid w:val="00CD1718"/>
    <w:rsid w:val="00CD2B7B"/>
    <w:rsid w:val="00CD6FDE"/>
    <w:rsid w:val="00CF608C"/>
    <w:rsid w:val="00D04D31"/>
    <w:rsid w:val="00D06353"/>
    <w:rsid w:val="00D15A77"/>
    <w:rsid w:val="00D23396"/>
    <w:rsid w:val="00D24C22"/>
    <w:rsid w:val="00D31A25"/>
    <w:rsid w:val="00D50346"/>
    <w:rsid w:val="00D5325D"/>
    <w:rsid w:val="00D57615"/>
    <w:rsid w:val="00D61262"/>
    <w:rsid w:val="00D66253"/>
    <w:rsid w:val="00D70958"/>
    <w:rsid w:val="00D76BE4"/>
    <w:rsid w:val="00D85419"/>
    <w:rsid w:val="00D908FF"/>
    <w:rsid w:val="00D90B1A"/>
    <w:rsid w:val="00DA2B13"/>
    <w:rsid w:val="00DB0E03"/>
    <w:rsid w:val="00DC2FA2"/>
    <w:rsid w:val="00DC464C"/>
    <w:rsid w:val="00DC5083"/>
    <w:rsid w:val="00DC5ECD"/>
    <w:rsid w:val="00DD0299"/>
    <w:rsid w:val="00DE0201"/>
    <w:rsid w:val="00DE34F1"/>
    <w:rsid w:val="00DF368C"/>
    <w:rsid w:val="00E01B8F"/>
    <w:rsid w:val="00E10EC4"/>
    <w:rsid w:val="00E1233F"/>
    <w:rsid w:val="00E1352B"/>
    <w:rsid w:val="00E231D6"/>
    <w:rsid w:val="00E25DF2"/>
    <w:rsid w:val="00E37472"/>
    <w:rsid w:val="00E42B57"/>
    <w:rsid w:val="00E43988"/>
    <w:rsid w:val="00E749C2"/>
    <w:rsid w:val="00E8036C"/>
    <w:rsid w:val="00E87B6B"/>
    <w:rsid w:val="00E90080"/>
    <w:rsid w:val="00E93B0A"/>
    <w:rsid w:val="00E94187"/>
    <w:rsid w:val="00EA1F5C"/>
    <w:rsid w:val="00EA79D0"/>
    <w:rsid w:val="00EB2264"/>
    <w:rsid w:val="00EC56AC"/>
    <w:rsid w:val="00EF25DC"/>
    <w:rsid w:val="00F002A7"/>
    <w:rsid w:val="00F15C43"/>
    <w:rsid w:val="00F30ADC"/>
    <w:rsid w:val="00F325EB"/>
    <w:rsid w:val="00F55C1B"/>
    <w:rsid w:val="00F65D97"/>
    <w:rsid w:val="00F70FB2"/>
    <w:rsid w:val="00F80AEA"/>
    <w:rsid w:val="00F87C1A"/>
    <w:rsid w:val="00F87D2A"/>
    <w:rsid w:val="00FA2BB1"/>
    <w:rsid w:val="00FA46B5"/>
    <w:rsid w:val="00FD57D8"/>
    <w:rsid w:val="00FD63CA"/>
    <w:rsid w:val="00FE14C0"/>
    <w:rsid w:val="00FE5FD3"/>
    <w:rsid w:val="00FF3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2B44D"/>
  <w15:chartTrackingRefBased/>
  <w15:docId w15:val="{77141396-6E32-43A3-BA20-5BD46D53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63"/>
    <w:rPr>
      <w:sz w:val="24"/>
      <w:szCs w:val="24"/>
      <w:lang w:val="en-US" w:eastAsia="zh-CN"/>
    </w:rPr>
  </w:style>
  <w:style w:type="paragraph" w:styleId="Heading1">
    <w:name w:val="heading 1"/>
    <w:basedOn w:val="Normal"/>
    <w:next w:val="Normal"/>
    <w:qFormat/>
    <w:rsid w:val="00DC508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C508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C50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AED"/>
    <w:rPr>
      <w:rFonts w:ascii="Tahoma" w:hAnsi="Tahoma" w:cs="Tahoma"/>
      <w:sz w:val="16"/>
      <w:szCs w:val="16"/>
    </w:rPr>
  </w:style>
  <w:style w:type="paragraph" w:styleId="List">
    <w:name w:val="List"/>
    <w:basedOn w:val="Normal"/>
    <w:rsid w:val="00DC5083"/>
    <w:pPr>
      <w:ind w:left="283" w:hanging="283"/>
    </w:pPr>
  </w:style>
  <w:style w:type="paragraph" w:styleId="List2">
    <w:name w:val="List 2"/>
    <w:basedOn w:val="Normal"/>
    <w:rsid w:val="00DC5083"/>
    <w:pPr>
      <w:ind w:left="566" w:hanging="283"/>
    </w:pPr>
  </w:style>
  <w:style w:type="paragraph" w:styleId="ListContinue">
    <w:name w:val="List Continue"/>
    <w:basedOn w:val="Normal"/>
    <w:rsid w:val="00DC5083"/>
    <w:pPr>
      <w:spacing w:after="120"/>
      <w:ind w:left="283"/>
    </w:pPr>
  </w:style>
  <w:style w:type="paragraph" w:styleId="ListContinue2">
    <w:name w:val="List Continue 2"/>
    <w:basedOn w:val="Normal"/>
    <w:rsid w:val="00DC5083"/>
    <w:pPr>
      <w:spacing w:after="120"/>
      <w:ind w:left="566"/>
    </w:pPr>
  </w:style>
  <w:style w:type="paragraph" w:styleId="Title">
    <w:name w:val="Title"/>
    <w:basedOn w:val="Normal"/>
    <w:qFormat/>
    <w:rsid w:val="00DC5083"/>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DC5083"/>
    <w:pPr>
      <w:spacing w:after="120"/>
      <w:ind w:left="283"/>
    </w:pPr>
  </w:style>
  <w:style w:type="table" w:styleId="TableGrid">
    <w:name w:val="Table Grid"/>
    <w:basedOn w:val="TableNormal"/>
    <w:rsid w:val="0046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7850"/>
    <w:rPr>
      <w:color w:val="0000FF"/>
      <w:u w:val="single"/>
    </w:rPr>
  </w:style>
  <w:style w:type="paragraph" w:styleId="Header">
    <w:name w:val="header"/>
    <w:basedOn w:val="Normal"/>
    <w:rsid w:val="00234CF1"/>
    <w:pPr>
      <w:tabs>
        <w:tab w:val="center" w:pos="4320"/>
        <w:tab w:val="right" w:pos="8640"/>
      </w:tabs>
    </w:pPr>
  </w:style>
  <w:style w:type="paragraph" w:styleId="Footer">
    <w:name w:val="footer"/>
    <w:basedOn w:val="Normal"/>
    <w:rsid w:val="00234CF1"/>
    <w:pPr>
      <w:tabs>
        <w:tab w:val="center" w:pos="4320"/>
        <w:tab w:val="right" w:pos="8640"/>
      </w:tabs>
    </w:pPr>
  </w:style>
  <w:style w:type="paragraph" w:styleId="DocumentMap">
    <w:name w:val="Document Map"/>
    <w:basedOn w:val="Normal"/>
    <w:semiHidden/>
    <w:rsid w:val="00BE4ED1"/>
    <w:pPr>
      <w:shd w:val="clear" w:color="auto" w:fill="000080"/>
    </w:pPr>
    <w:rPr>
      <w:rFonts w:ascii="Tahoma" w:hAnsi="Tahoma" w:cs="Tahoma"/>
      <w:sz w:val="20"/>
      <w:szCs w:val="20"/>
    </w:rPr>
  </w:style>
  <w:style w:type="paragraph" w:styleId="Revision">
    <w:name w:val="Revision"/>
    <w:hidden/>
    <w:uiPriority w:val="99"/>
    <w:semiHidden/>
    <w:rsid w:val="008202D1"/>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500">
      <w:bodyDiv w:val="1"/>
      <w:marLeft w:val="0"/>
      <w:marRight w:val="0"/>
      <w:marTop w:val="0"/>
      <w:marBottom w:val="0"/>
      <w:divBdr>
        <w:top w:val="none" w:sz="0" w:space="0" w:color="auto"/>
        <w:left w:val="none" w:sz="0" w:space="0" w:color="auto"/>
        <w:bottom w:val="none" w:sz="0" w:space="0" w:color="auto"/>
        <w:right w:val="none" w:sz="0" w:space="0" w:color="auto"/>
      </w:divBdr>
    </w:div>
    <w:div w:id="263389678">
      <w:bodyDiv w:val="1"/>
      <w:marLeft w:val="0"/>
      <w:marRight w:val="0"/>
      <w:marTop w:val="0"/>
      <w:marBottom w:val="0"/>
      <w:divBdr>
        <w:top w:val="none" w:sz="0" w:space="0" w:color="auto"/>
        <w:left w:val="none" w:sz="0" w:space="0" w:color="auto"/>
        <w:bottom w:val="none" w:sz="0" w:space="0" w:color="auto"/>
        <w:right w:val="none" w:sz="0" w:space="0" w:color="auto"/>
      </w:divBdr>
    </w:div>
    <w:div w:id="1089427348">
      <w:bodyDiv w:val="1"/>
      <w:marLeft w:val="0"/>
      <w:marRight w:val="0"/>
      <w:marTop w:val="0"/>
      <w:marBottom w:val="0"/>
      <w:divBdr>
        <w:top w:val="none" w:sz="0" w:space="0" w:color="auto"/>
        <w:left w:val="none" w:sz="0" w:space="0" w:color="auto"/>
        <w:bottom w:val="none" w:sz="0" w:space="0" w:color="auto"/>
        <w:right w:val="none" w:sz="0" w:space="0" w:color="auto"/>
      </w:divBdr>
    </w:div>
    <w:div w:id="1423986457">
      <w:bodyDiv w:val="1"/>
      <w:marLeft w:val="0"/>
      <w:marRight w:val="0"/>
      <w:marTop w:val="0"/>
      <w:marBottom w:val="0"/>
      <w:divBdr>
        <w:top w:val="none" w:sz="0" w:space="0" w:color="auto"/>
        <w:left w:val="none" w:sz="0" w:space="0" w:color="auto"/>
        <w:bottom w:val="none" w:sz="0" w:space="0" w:color="auto"/>
        <w:right w:val="none" w:sz="0" w:space="0" w:color="auto"/>
      </w:divBdr>
    </w:div>
    <w:div w:id="1778911154">
      <w:bodyDiv w:val="1"/>
      <w:marLeft w:val="0"/>
      <w:marRight w:val="0"/>
      <w:marTop w:val="0"/>
      <w:marBottom w:val="0"/>
      <w:divBdr>
        <w:top w:val="none" w:sz="0" w:space="0" w:color="auto"/>
        <w:left w:val="none" w:sz="0" w:space="0" w:color="auto"/>
        <w:bottom w:val="none" w:sz="0" w:space="0" w:color="auto"/>
        <w:right w:val="none" w:sz="0" w:space="0" w:color="auto"/>
      </w:divBdr>
    </w:div>
    <w:div w:id="197679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47CF-8094-44EC-A21D-0FF2DCA8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HIRE REQUIREMENTS</vt:lpstr>
    </vt:vector>
  </TitlesOfParts>
  <Company>Hewlett-Packard</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REQUIREMENTS</dc:title>
  <dc:subject/>
  <dc:creator>Kim Mouser</dc:creator>
  <cp:keywords/>
  <cp:lastModifiedBy>Jacqui Smith</cp:lastModifiedBy>
  <cp:revision>6</cp:revision>
  <cp:lastPrinted>2007-09-20T07:15:00Z</cp:lastPrinted>
  <dcterms:created xsi:type="dcterms:W3CDTF">2023-01-01T07:55:00Z</dcterms:created>
  <dcterms:modified xsi:type="dcterms:W3CDTF">2023-01-03T10:36:00Z</dcterms:modified>
</cp:coreProperties>
</file>